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E90E1" w14:textId="77777777" w:rsidR="004F2D1A" w:rsidRPr="00DD55E6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D55E6">
        <w:rPr>
          <w:rFonts w:ascii="Times New Roman" w:hAnsi="Times New Roman" w:cs="Times New Roman"/>
          <w:color w:val="000000"/>
          <w:szCs w:val="20"/>
        </w:rPr>
        <w:t>GRADSKO VIJEĆE</w:t>
      </w:r>
    </w:p>
    <w:p w14:paraId="3698FD3A" w14:textId="77777777" w:rsidR="00486AC8" w:rsidRPr="00DD55E6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KLASA</w:t>
      </w:r>
      <w:r w:rsidR="00486AC8" w:rsidRPr="00DD55E6">
        <w:rPr>
          <w:rFonts w:ascii="Times New Roman" w:hAnsi="Times New Roman" w:cs="Times New Roman"/>
        </w:rPr>
        <w:t xml:space="preserve">: </w:t>
      </w:r>
      <w:r w:rsidR="00411319" w:rsidRPr="00DD55E6">
        <w:rPr>
          <w:rFonts w:ascii="Times New Roman" w:hAnsi="Times New Roman" w:cs="Times New Roman"/>
        </w:rPr>
        <w:t>…….</w:t>
      </w:r>
    </w:p>
    <w:p w14:paraId="26376CB8" w14:textId="77777777" w:rsidR="00486AC8" w:rsidRPr="00DD55E6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URBROJ</w:t>
      </w:r>
      <w:r w:rsidR="00486AC8" w:rsidRPr="00DD55E6">
        <w:rPr>
          <w:rFonts w:ascii="Times New Roman" w:hAnsi="Times New Roman" w:cs="Times New Roman"/>
        </w:rPr>
        <w:t xml:space="preserve">: </w:t>
      </w:r>
      <w:r w:rsidR="00411319" w:rsidRPr="00DD55E6">
        <w:rPr>
          <w:rFonts w:ascii="Times New Roman" w:hAnsi="Times New Roman" w:cs="Times New Roman"/>
        </w:rPr>
        <w:t>……</w:t>
      </w:r>
    </w:p>
    <w:p w14:paraId="37528FBC" w14:textId="77777777" w:rsidR="00486AC8" w:rsidRPr="00DD55E6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Karlovac, </w:t>
      </w:r>
      <w:r w:rsidR="00411319" w:rsidRPr="00DD55E6">
        <w:rPr>
          <w:rFonts w:ascii="Times New Roman" w:hAnsi="Times New Roman" w:cs="Times New Roman"/>
        </w:rPr>
        <w:t>…….</w:t>
      </w:r>
    </w:p>
    <w:p w14:paraId="7560DE4F" w14:textId="77777777" w:rsidR="00486AC8" w:rsidRPr="00DD55E6" w:rsidRDefault="00486AC8" w:rsidP="007C2AB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DD55E6">
        <w:rPr>
          <w:rFonts w:ascii="Times New Roman" w:hAnsi="Times New Roman" w:cs="Times New Roman"/>
          <w:b/>
          <w:bCs/>
        </w:rPr>
        <w:tab/>
      </w:r>
      <w:r w:rsidR="007C2AB8" w:rsidRPr="00DD55E6">
        <w:rPr>
          <w:rFonts w:ascii="Times New Roman" w:hAnsi="Times New Roman" w:cs="Times New Roman"/>
          <w:b/>
          <w:bCs/>
        </w:rPr>
        <w:t>PRIJEDLOG</w:t>
      </w:r>
    </w:p>
    <w:p w14:paraId="203D73B0" w14:textId="77777777" w:rsidR="00486AC8" w:rsidRPr="00DD55E6" w:rsidRDefault="00486AC8" w:rsidP="006A4F08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14:paraId="27DCBEC8" w14:textId="0147A555" w:rsidR="003D1003" w:rsidRPr="00DD55E6" w:rsidRDefault="003D1003" w:rsidP="003D1003">
      <w:pPr>
        <w:jc w:val="both"/>
        <w:rPr>
          <w:rFonts w:ascii="Times New Roman" w:hAnsi="Times New Roman" w:cs="Times New Roman"/>
          <w:bCs/>
        </w:rPr>
      </w:pPr>
      <w:r w:rsidRPr="00DD55E6">
        <w:rPr>
          <w:rFonts w:ascii="Times New Roman" w:hAnsi="Times New Roman" w:cs="Times New Roman"/>
          <w:bCs/>
        </w:rPr>
        <w:t xml:space="preserve">           Na temelju članaka 34. i 97. Statuta Grada Karlovca (Glasnik Grada Karlovca broj </w:t>
      </w:r>
      <w:r w:rsidR="00125CD7" w:rsidRPr="00DD55E6">
        <w:rPr>
          <w:rFonts w:ascii="Times New Roman" w:hAnsi="Times New Roman" w:cs="Times New Roman"/>
          <w:bCs/>
        </w:rPr>
        <w:t>9/21- potpuni tekst</w:t>
      </w:r>
      <w:r w:rsidRPr="00DD55E6">
        <w:rPr>
          <w:rFonts w:ascii="Times New Roman" w:hAnsi="Times New Roman" w:cs="Times New Roman"/>
          <w:bCs/>
        </w:rPr>
        <w:t xml:space="preserve">) Gradsko vijeće grada Karlovca je na </w:t>
      </w:r>
      <w:r w:rsidR="008A040C" w:rsidRPr="00DD55E6">
        <w:rPr>
          <w:rFonts w:ascii="Times New Roman" w:hAnsi="Times New Roman" w:cs="Times New Roman"/>
          <w:bCs/>
        </w:rPr>
        <w:t>_____</w:t>
      </w:r>
      <w:r w:rsidRPr="00DD55E6">
        <w:rPr>
          <w:rFonts w:ascii="Times New Roman" w:hAnsi="Times New Roman" w:cs="Times New Roman"/>
          <w:bCs/>
        </w:rPr>
        <w:t xml:space="preserve"> sjednici održanoj dana  </w:t>
      </w:r>
      <w:r w:rsidR="008A040C" w:rsidRPr="00DD55E6">
        <w:rPr>
          <w:rFonts w:ascii="Times New Roman" w:hAnsi="Times New Roman" w:cs="Times New Roman"/>
          <w:bCs/>
        </w:rPr>
        <w:t>____</w:t>
      </w:r>
      <w:r w:rsidRPr="00DD55E6">
        <w:rPr>
          <w:rFonts w:ascii="Times New Roman" w:hAnsi="Times New Roman" w:cs="Times New Roman"/>
          <w:bCs/>
        </w:rPr>
        <w:t xml:space="preserve">  </w:t>
      </w:r>
      <w:r w:rsidR="00C27B18" w:rsidRPr="00DD55E6">
        <w:rPr>
          <w:rFonts w:ascii="Times New Roman" w:hAnsi="Times New Roman" w:cs="Times New Roman"/>
          <w:bCs/>
        </w:rPr>
        <w:t>2022</w:t>
      </w:r>
      <w:r w:rsidRPr="00DD55E6">
        <w:rPr>
          <w:rFonts w:ascii="Times New Roman" w:hAnsi="Times New Roman" w:cs="Times New Roman"/>
          <w:bCs/>
        </w:rPr>
        <w:t>. godine donijelo sljedeć</w:t>
      </w:r>
      <w:r w:rsidR="0030661B">
        <w:rPr>
          <w:rFonts w:ascii="Times New Roman" w:hAnsi="Times New Roman" w:cs="Times New Roman"/>
          <w:bCs/>
        </w:rPr>
        <w:t>u</w:t>
      </w:r>
      <w:r w:rsidRPr="00DD55E6">
        <w:rPr>
          <w:rFonts w:ascii="Times New Roman" w:hAnsi="Times New Roman" w:cs="Times New Roman"/>
          <w:bCs/>
        </w:rPr>
        <w:t xml:space="preserve">           </w:t>
      </w:r>
    </w:p>
    <w:p w14:paraId="31AF9B53" w14:textId="77777777" w:rsidR="0006665F" w:rsidRPr="00DD55E6" w:rsidRDefault="0006665F" w:rsidP="006A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8E67DA5" w14:textId="5D43B843" w:rsidR="009E1A65" w:rsidRPr="00DD55E6" w:rsidRDefault="00D56BFC" w:rsidP="00083D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23392749"/>
      <w:r w:rsidRPr="00DD55E6">
        <w:rPr>
          <w:rFonts w:ascii="Times New Roman" w:hAnsi="Times New Roman" w:cs="Times New Roman"/>
          <w:b/>
        </w:rPr>
        <w:t>O D L U K U</w:t>
      </w:r>
    </w:p>
    <w:p w14:paraId="7D6EE925" w14:textId="0AE2FD92" w:rsidR="009A68A2" w:rsidRPr="00DD55E6" w:rsidRDefault="009A68A2" w:rsidP="009A68A2">
      <w:pPr>
        <w:jc w:val="center"/>
        <w:rPr>
          <w:rFonts w:ascii="Times New Roman" w:hAnsi="Times New Roman" w:cs="Times New Roman"/>
          <w:b/>
        </w:rPr>
      </w:pPr>
      <w:bookmarkStart w:id="1" w:name="_Hlk522262197"/>
      <w:bookmarkEnd w:id="0"/>
      <w:r w:rsidRPr="00DD55E6">
        <w:rPr>
          <w:rFonts w:ascii="Times New Roman" w:hAnsi="Times New Roman" w:cs="Times New Roman"/>
          <w:b/>
        </w:rPr>
        <w:t xml:space="preserve">o prihvaćanju Akcijskog plana </w:t>
      </w:r>
      <w:r w:rsidR="0026368B" w:rsidRPr="00DD55E6">
        <w:rPr>
          <w:rFonts w:ascii="Times New Roman" w:hAnsi="Times New Roman" w:cs="Times New Roman"/>
          <w:b/>
        </w:rPr>
        <w:t xml:space="preserve">energetske učinkovitosti </w:t>
      </w:r>
      <w:r w:rsidR="0034418D" w:rsidRPr="00DD55E6">
        <w:rPr>
          <w:rFonts w:ascii="Times New Roman" w:hAnsi="Times New Roman" w:cs="Times New Roman"/>
          <w:b/>
        </w:rPr>
        <w:t xml:space="preserve">Grada Karlovca </w:t>
      </w:r>
      <w:r w:rsidR="0026368B" w:rsidRPr="00DD55E6">
        <w:rPr>
          <w:rFonts w:ascii="Times New Roman" w:hAnsi="Times New Roman" w:cs="Times New Roman"/>
          <w:b/>
        </w:rPr>
        <w:t xml:space="preserve">za razdoblje 2022. – 2024. godine </w:t>
      </w:r>
    </w:p>
    <w:bookmarkEnd w:id="1"/>
    <w:p w14:paraId="67C04E8D" w14:textId="77777777" w:rsidR="00D477BF" w:rsidRPr="00DD55E6" w:rsidRDefault="00D477BF" w:rsidP="00D477B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D55E6">
        <w:rPr>
          <w:rFonts w:ascii="Times New Roman" w:hAnsi="Times New Roman" w:cs="Times New Roman"/>
          <w:b/>
        </w:rPr>
        <w:t>I</w:t>
      </w:r>
    </w:p>
    <w:p w14:paraId="2FBA213D" w14:textId="242CFC95" w:rsidR="00680463" w:rsidRPr="00DD55E6" w:rsidRDefault="00387FDD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D55E6">
        <w:rPr>
          <w:rFonts w:ascii="Times New Roman" w:hAnsi="Times New Roman" w:cs="Times New Roman"/>
          <w:color w:val="000000"/>
        </w:rPr>
        <w:t>Prihvaća se Akcijski plan energetske učinkovitosti Grada Karlovca za razdoblje 2022. – 2024. godine</w:t>
      </w:r>
      <w:r w:rsidR="00BA60E3" w:rsidRPr="00DD55E6">
        <w:rPr>
          <w:rFonts w:ascii="Times New Roman" w:hAnsi="Times New Roman" w:cs="Times New Roman"/>
          <w:color w:val="000000"/>
        </w:rPr>
        <w:t xml:space="preserve"> koji je izrađen sukladno Zakonu</w:t>
      </w:r>
      <w:r w:rsidR="002C2160">
        <w:rPr>
          <w:rFonts w:ascii="Times New Roman" w:hAnsi="Times New Roman" w:cs="Times New Roman"/>
          <w:color w:val="000000"/>
        </w:rPr>
        <w:t xml:space="preserve"> o energetskoj učinkovitosti</w:t>
      </w:r>
      <w:r w:rsidR="00BA60E3" w:rsidRPr="00DD55E6">
        <w:rPr>
          <w:rFonts w:ascii="Times New Roman" w:hAnsi="Times New Roman" w:cs="Times New Roman"/>
          <w:color w:val="000000"/>
        </w:rPr>
        <w:t xml:space="preserve">, članku 11. stavku </w:t>
      </w:r>
      <w:r w:rsidR="00092FB8" w:rsidRPr="00DD55E6">
        <w:rPr>
          <w:rFonts w:ascii="Times New Roman" w:hAnsi="Times New Roman" w:cs="Times New Roman"/>
          <w:color w:val="000000"/>
        </w:rPr>
        <w:t xml:space="preserve">3. i koji je usklađen s </w:t>
      </w:r>
      <w:r w:rsidR="008B5C8D" w:rsidRPr="00DD55E6">
        <w:rPr>
          <w:rFonts w:ascii="Times New Roman" w:hAnsi="Times New Roman" w:cs="Times New Roman"/>
          <w:color w:val="000000"/>
        </w:rPr>
        <w:t>Integralni</w:t>
      </w:r>
      <w:r w:rsidR="00901E3B" w:rsidRPr="00DD55E6">
        <w:rPr>
          <w:rFonts w:ascii="Times New Roman" w:hAnsi="Times New Roman" w:cs="Times New Roman"/>
          <w:color w:val="000000"/>
        </w:rPr>
        <w:t>m nacionalnim</w:t>
      </w:r>
      <w:r w:rsidR="009640D9" w:rsidRPr="00DD55E6">
        <w:rPr>
          <w:rFonts w:ascii="Times New Roman" w:hAnsi="Times New Roman" w:cs="Times New Roman"/>
          <w:color w:val="000000"/>
        </w:rPr>
        <w:t xml:space="preserve"> </w:t>
      </w:r>
      <w:r w:rsidR="00901E3B" w:rsidRPr="00DD55E6">
        <w:rPr>
          <w:rFonts w:ascii="Times New Roman" w:hAnsi="Times New Roman" w:cs="Times New Roman"/>
          <w:color w:val="000000"/>
        </w:rPr>
        <w:t>energetskim i klimatskim planom</w:t>
      </w:r>
      <w:r w:rsidR="00092FB8" w:rsidRPr="00DD55E6">
        <w:rPr>
          <w:rFonts w:ascii="Times New Roman" w:hAnsi="Times New Roman" w:cs="Times New Roman"/>
          <w:color w:val="000000"/>
        </w:rPr>
        <w:t xml:space="preserve"> </w:t>
      </w:r>
      <w:r w:rsidR="000A0AD6" w:rsidRPr="00DD55E6">
        <w:rPr>
          <w:rFonts w:ascii="Times New Roman" w:hAnsi="Times New Roman" w:cs="Times New Roman"/>
          <w:color w:val="000000"/>
        </w:rPr>
        <w:t>Republike Hrvatske</w:t>
      </w:r>
      <w:r w:rsidR="0081453D" w:rsidRPr="00DD55E6">
        <w:rPr>
          <w:rFonts w:ascii="Times New Roman" w:hAnsi="Times New Roman" w:cs="Times New Roman"/>
          <w:color w:val="000000"/>
        </w:rPr>
        <w:t>.</w:t>
      </w:r>
    </w:p>
    <w:p w14:paraId="3425CFE0" w14:textId="77777777" w:rsidR="00680463" w:rsidRPr="00DD55E6" w:rsidRDefault="00680463" w:rsidP="007E5F7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408BB4E" w14:textId="77777777" w:rsidR="00A24559" w:rsidRPr="00DD55E6" w:rsidRDefault="00A24559" w:rsidP="0090036E">
      <w:pPr>
        <w:spacing w:after="0" w:line="240" w:lineRule="auto"/>
        <w:rPr>
          <w:rFonts w:ascii="Times New Roman" w:hAnsi="Times New Roman" w:cs="Times New Roman"/>
        </w:rPr>
      </w:pPr>
    </w:p>
    <w:p w14:paraId="7E0660AC" w14:textId="77777777" w:rsidR="00D477BF" w:rsidRPr="00DD55E6" w:rsidRDefault="00D477BF" w:rsidP="0090036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D55E6">
        <w:rPr>
          <w:rFonts w:ascii="Times New Roman" w:hAnsi="Times New Roman" w:cs="Times New Roman"/>
          <w:b/>
        </w:rPr>
        <w:t>II</w:t>
      </w:r>
    </w:p>
    <w:p w14:paraId="55B78F4F" w14:textId="52E62D08" w:rsidR="00D477BF" w:rsidRPr="00DD55E6" w:rsidRDefault="0010646D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D55E6">
        <w:rPr>
          <w:rFonts w:ascii="Times New Roman" w:hAnsi="Times New Roman" w:cs="Times New Roman"/>
          <w:color w:val="000000"/>
        </w:rPr>
        <w:t xml:space="preserve">Temeljem članka 11. stavka 4. </w:t>
      </w:r>
      <w:r w:rsidR="004736D7" w:rsidRPr="00DD55E6">
        <w:rPr>
          <w:rFonts w:ascii="Times New Roman" w:hAnsi="Times New Roman" w:cs="Times New Roman"/>
          <w:color w:val="000000"/>
        </w:rPr>
        <w:t>Zakona o energetskoj učinkovitosti (NN 127/14</w:t>
      </w:r>
      <w:r w:rsidR="004F0C34" w:rsidRPr="00DD55E6">
        <w:rPr>
          <w:rFonts w:ascii="Times New Roman" w:hAnsi="Times New Roman" w:cs="Times New Roman"/>
          <w:color w:val="000000"/>
        </w:rPr>
        <w:t>,</w:t>
      </w:r>
      <w:r w:rsidR="004736D7" w:rsidRPr="00DD55E6">
        <w:rPr>
          <w:rFonts w:ascii="Times New Roman" w:hAnsi="Times New Roman" w:cs="Times New Roman"/>
          <w:color w:val="000000"/>
        </w:rPr>
        <w:t>116/18</w:t>
      </w:r>
      <w:r w:rsidR="00C9794F" w:rsidRPr="00DD55E6">
        <w:rPr>
          <w:rFonts w:ascii="Times New Roman" w:hAnsi="Times New Roman" w:cs="Times New Roman"/>
          <w:color w:val="000000"/>
        </w:rPr>
        <w:t>25/20 i 41/21</w:t>
      </w:r>
      <w:r w:rsidR="008D4A25" w:rsidRPr="00DD55E6">
        <w:rPr>
          <w:rFonts w:ascii="Times New Roman" w:hAnsi="Times New Roman" w:cs="Times New Roman"/>
          <w:color w:val="000000"/>
        </w:rPr>
        <w:t xml:space="preserve">) propisano je da </w:t>
      </w:r>
      <w:r w:rsidR="00EA49F2" w:rsidRPr="00DD55E6">
        <w:rPr>
          <w:rFonts w:ascii="Times New Roman" w:hAnsi="Times New Roman" w:cs="Times New Roman"/>
          <w:color w:val="000000"/>
        </w:rPr>
        <w:t xml:space="preserve">Akcijski plan </w:t>
      </w:r>
      <w:r w:rsidR="008D4A25" w:rsidRPr="00DD55E6">
        <w:rPr>
          <w:rFonts w:ascii="Times New Roman" w:hAnsi="Times New Roman" w:cs="Times New Roman"/>
          <w:color w:val="000000"/>
        </w:rPr>
        <w:t xml:space="preserve">energetske učinkovitosti donosi </w:t>
      </w:r>
      <w:r w:rsidR="00D36831" w:rsidRPr="00DD55E6">
        <w:rPr>
          <w:rFonts w:ascii="Times New Roman" w:hAnsi="Times New Roman" w:cs="Times New Roman"/>
          <w:color w:val="000000"/>
        </w:rPr>
        <w:t xml:space="preserve"> predstavničko tijelo jedinice lokalne samouprave, odnosno velikog grada</w:t>
      </w:r>
      <w:r w:rsidR="008F57AC" w:rsidRPr="00DD55E6">
        <w:rPr>
          <w:rFonts w:ascii="Times New Roman" w:hAnsi="Times New Roman" w:cs="Times New Roman"/>
          <w:color w:val="000000"/>
        </w:rPr>
        <w:t>, uz prethodnu suglasnost Nacionalnog koordinacijskog tijela</w:t>
      </w:r>
      <w:r w:rsidR="009A7871" w:rsidRPr="00DD55E6">
        <w:rPr>
          <w:rFonts w:ascii="Times New Roman" w:hAnsi="Times New Roman" w:cs="Times New Roman"/>
          <w:color w:val="000000"/>
        </w:rPr>
        <w:t xml:space="preserve"> za energetsku učinkovitost</w:t>
      </w:r>
      <w:r w:rsidR="00EA49F2" w:rsidRPr="00DD55E6">
        <w:rPr>
          <w:rFonts w:ascii="Times New Roman" w:hAnsi="Times New Roman" w:cs="Times New Roman"/>
          <w:color w:val="000000"/>
        </w:rPr>
        <w:t>.</w:t>
      </w:r>
    </w:p>
    <w:p w14:paraId="6FBCD8B4" w14:textId="77777777" w:rsidR="000D2668" w:rsidRPr="00DD55E6" w:rsidRDefault="000D2668" w:rsidP="0090036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E01A808" w14:textId="77777777" w:rsidR="007E5F74" w:rsidRPr="00DD55E6" w:rsidRDefault="00D477BF" w:rsidP="00EA49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D55E6">
        <w:rPr>
          <w:rFonts w:ascii="Times New Roman" w:hAnsi="Times New Roman" w:cs="Times New Roman"/>
          <w:b/>
        </w:rPr>
        <w:t>III</w:t>
      </w:r>
    </w:p>
    <w:p w14:paraId="38F6A649" w14:textId="77777777" w:rsidR="00D477BF" w:rsidRPr="00DD55E6" w:rsidRDefault="00D477BF" w:rsidP="00953934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Ova odluka će se objaviti u Glasniku Grada Karlovca, a stupa na snagu osam dana nakon objave.  </w:t>
      </w:r>
    </w:p>
    <w:p w14:paraId="6956028D" w14:textId="77777777" w:rsidR="00D477BF" w:rsidRPr="00DD55E6" w:rsidRDefault="00D477BF" w:rsidP="0090036E">
      <w:pPr>
        <w:spacing w:after="0" w:line="240" w:lineRule="auto"/>
        <w:rPr>
          <w:rFonts w:ascii="Times New Roman" w:hAnsi="Times New Roman" w:cs="Times New Roman"/>
        </w:rPr>
      </w:pPr>
    </w:p>
    <w:p w14:paraId="71B41B07" w14:textId="77777777" w:rsidR="000D2668" w:rsidRPr="00DD55E6" w:rsidRDefault="000D2668" w:rsidP="000D2668">
      <w:pPr>
        <w:spacing w:after="0"/>
        <w:rPr>
          <w:rFonts w:ascii="Times New Roman" w:hAnsi="Times New Roman" w:cs="Times New Roman"/>
        </w:rPr>
      </w:pPr>
    </w:p>
    <w:p w14:paraId="257DC1F9" w14:textId="77777777" w:rsidR="000D2668" w:rsidRPr="00DD55E6" w:rsidRDefault="000D2668" w:rsidP="000D2668">
      <w:pPr>
        <w:spacing w:after="0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PREDSJEDNIK</w:t>
      </w:r>
    </w:p>
    <w:p w14:paraId="64872C9F" w14:textId="77777777" w:rsidR="000D2668" w:rsidRPr="00DD55E6" w:rsidRDefault="000D2668" w:rsidP="000D2668">
      <w:pPr>
        <w:spacing w:after="0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                                                                                         GRADSKOG VIJEĆA GRADA KARLOVCA</w:t>
      </w:r>
    </w:p>
    <w:p w14:paraId="30C7AE53" w14:textId="0D9EE999" w:rsidR="000D2668" w:rsidRPr="00DD55E6" w:rsidRDefault="000D2668" w:rsidP="000D2668">
      <w:pPr>
        <w:jc w:val="center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                                                                                           Marin Svetić, dipl.ing.šumarstva</w:t>
      </w:r>
    </w:p>
    <w:p w14:paraId="39A356EA" w14:textId="77777777" w:rsidR="00AA7F95" w:rsidRPr="00DD55E6" w:rsidRDefault="00AA7F95" w:rsidP="00AA7F95">
      <w:pPr>
        <w:spacing w:after="0" w:line="240" w:lineRule="auto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Dostaviti:</w:t>
      </w:r>
    </w:p>
    <w:p w14:paraId="440B52C9" w14:textId="7D79802A" w:rsidR="00AF07D3" w:rsidRPr="00DD55E6" w:rsidRDefault="00AF07D3" w:rsidP="00122702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 xml:space="preserve">Ministarstvo gospodarstva i održivog razvoja, </w:t>
      </w:r>
      <w:r w:rsidR="00240302" w:rsidRPr="00DD55E6">
        <w:rPr>
          <w:rFonts w:ascii="Times New Roman" w:hAnsi="Times New Roman"/>
        </w:rPr>
        <w:t xml:space="preserve">Uprava za energetiku, </w:t>
      </w:r>
      <w:r w:rsidRPr="00DD55E6">
        <w:rPr>
          <w:rFonts w:ascii="Times New Roman" w:hAnsi="Times New Roman"/>
        </w:rPr>
        <w:t>Radnička cesta 80, Zagreb</w:t>
      </w:r>
    </w:p>
    <w:p w14:paraId="0173CE07" w14:textId="40143398" w:rsidR="00AF07D3" w:rsidRPr="00DD55E6" w:rsidRDefault="00E30BCE" w:rsidP="00AF07D3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Regionalna energetska agencija Sjeverozapadne Hrvatske</w:t>
      </w:r>
      <w:r w:rsidR="00F77C4C" w:rsidRPr="00DD55E6">
        <w:rPr>
          <w:rFonts w:ascii="Times New Roman" w:hAnsi="Times New Roman"/>
        </w:rPr>
        <w:t>, Andrije Žaje 10, Zagreb</w:t>
      </w:r>
    </w:p>
    <w:p w14:paraId="453EBBF2" w14:textId="6BF1062B" w:rsidR="00B77642" w:rsidRPr="00DD55E6" w:rsidRDefault="00B77642" w:rsidP="00AF07D3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Ured gradonačelnika, ovdje</w:t>
      </w:r>
    </w:p>
    <w:p w14:paraId="0FA2785C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Upravni odjel za proračun i financije, ovdje (3x)</w:t>
      </w:r>
    </w:p>
    <w:p w14:paraId="66F025AE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Upravni odjel za razvoj grada i EU fondove, ovdje (3x)</w:t>
      </w:r>
    </w:p>
    <w:p w14:paraId="2F011974" w14:textId="77777777" w:rsidR="0040752C" w:rsidRPr="00DD55E6" w:rsidRDefault="0040752C" w:rsidP="0040752C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 xml:space="preserve">Upravni odjel za gradnju i zaštitu okoliša, ovdje </w:t>
      </w:r>
    </w:p>
    <w:p w14:paraId="7AF96AF7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Predsjednik Gradskog vijeća, ovdje</w:t>
      </w:r>
    </w:p>
    <w:p w14:paraId="4D898183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Dokumentacija</w:t>
      </w:r>
    </w:p>
    <w:p w14:paraId="2F3A5B21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GGK</w:t>
      </w:r>
    </w:p>
    <w:p w14:paraId="6CC6C0FA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 xml:space="preserve">Zapisnik </w:t>
      </w:r>
    </w:p>
    <w:p w14:paraId="1FE6154F" w14:textId="77777777" w:rsidR="00AA7F95" w:rsidRPr="00DD55E6" w:rsidRDefault="00AA7F95" w:rsidP="00AA7F9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D55E6">
        <w:rPr>
          <w:rFonts w:ascii="Times New Roman" w:hAnsi="Times New Roman"/>
        </w:rPr>
        <w:t>Pismohrana</w:t>
      </w:r>
    </w:p>
    <w:p w14:paraId="3C43AAC7" w14:textId="77777777" w:rsidR="00D14987" w:rsidRPr="00DD55E6" w:rsidRDefault="00D14987" w:rsidP="00A66275">
      <w:pPr>
        <w:jc w:val="center"/>
        <w:rPr>
          <w:rFonts w:ascii="Times New Roman" w:hAnsi="Times New Roman"/>
          <w:b/>
        </w:rPr>
      </w:pPr>
    </w:p>
    <w:p w14:paraId="5926A0BB" w14:textId="08E46001" w:rsidR="00A66275" w:rsidRPr="00DD55E6" w:rsidRDefault="00C23798" w:rsidP="00A66275">
      <w:pPr>
        <w:jc w:val="center"/>
        <w:rPr>
          <w:rFonts w:ascii="Times New Roman" w:hAnsi="Times New Roman"/>
          <w:b/>
        </w:rPr>
      </w:pPr>
      <w:r w:rsidRPr="00DD55E6">
        <w:rPr>
          <w:rFonts w:ascii="Times New Roman" w:hAnsi="Times New Roman"/>
          <w:b/>
        </w:rPr>
        <w:t>OBRAZLOŽENJE</w:t>
      </w:r>
    </w:p>
    <w:p w14:paraId="0E51BEDD" w14:textId="4553DB2F" w:rsidR="00953934" w:rsidRPr="00DD55E6" w:rsidRDefault="00953934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Temeljem članka 11. stavka 4. Zakona o energetskoj učinkovitosti (NN 127/14</w:t>
      </w:r>
      <w:r w:rsidR="00BB3AA3" w:rsidRPr="00DD55E6">
        <w:rPr>
          <w:rFonts w:ascii="Times New Roman" w:hAnsi="Times New Roman" w:cs="Times New Roman"/>
        </w:rPr>
        <w:t>,</w:t>
      </w:r>
      <w:r w:rsidRPr="00DD55E6">
        <w:rPr>
          <w:rFonts w:ascii="Times New Roman" w:hAnsi="Times New Roman" w:cs="Times New Roman"/>
        </w:rPr>
        <w:t xml:space="preserve"> 116/18</w:t>
      </w:r>
      <w:r w:rsidR="00BB3AA3" w:rsidRPr="00DD55E6">
        <w:rPr>
          <w:rFonts w:ascii="Times New Roman" w:hAnsi="Times New Roman" w:cs="Times New Roman"/>
        </w:rPr>
        <w:t>, 25/20 i 41/21</w:t>
      </w:r>
      <w:r w:rsidRPr="00DD55E6">
        <w:rPr>
          <w:rFonts w:ascii="Times New Roman" w:hAnsi="Times New Roman" w:cs="Times New Roman"/>
        </w:rPr>
        <w:t xml:space="preserve"> ), propisano je da Akcijski plan energetske učinkovitosti donosi predstavničko tijelo jedinice lokalne samouprave, odnosno velikog grada, uz prethodnu suglasnost Nacionalnog koordinacijskog tijela za energetsku učinkovitost. </w:t>
      </w:r>
    </w:p>
    <w:p w14:paraId="7113D3B6" w14:textId="77777777" w:rsidR="00953934" w:rsidRPr="00DD55E6" w:rsidRDefault="00953934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20ADEC7F" w14:textId="343FD5B6" w:rsidR="00953934" w:rsidRPr="00DD55E6" w:rsidRDefault="00953934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Na temelju dostavljenog Akcijskog plana energetske učinkovitosti Grada Karlovca za razdoblje </w:t>
      </w:r>
      <w:r w:rsidR="002E42EB" w:rsidRPr="00DD55E6">
        <w:rPr>
          <w:rFonts w:ascii="Times New Roman" w:hAnsi="Times New Roman" w:cs="Times New Roman"/>
        </w:rPr>
        <w:t>2022</w:t>
      </w:r>
      <w:r w:rsidRPr="00DD55E6">
        <w:rPr>
          <w:rFonts w:ascii="Times New Roman" w:hAnsi="Times New Roman" w:cs="Times New Roman"/>
        </w:rPr>
        <w:t>.-</w:t>
      </w:r>
      <w:r w:rsidR="002E42EB" w:rsidRPr="00DD55E6">
        <w:rPr>
          <w:rFonts w:ascii="Times New Roman" w:hAnsi="Times New Roman" w:cs="Times New Roman"/>
        </w:rPr>
        <w:t>2024</w:t>
      </w:r>
      <w:r w:rsidRPr="00DD55E6">
        <w:rPr>
          <w:rFonts w:ascii="Times New Roman" w:hAnsi="Times New Roman" w:cs="Times New Roman"/>
        </w:rPr>
        <w:t xml:space="preserve">. godine Ministarstvo </w:t>
      </w:r>
      <w:r w:rsidR="001E1074">
        <w:rPr>
          <w:rFonts w:ascii="Times New Roman" w:hAnsi="Times New Roman" w:cs="Times New Roman"/>
        </w:rPr>
        <w:t>gospodarstva i održivog razvoja</w:t>
      </w:r>
      <w:r w:rsidRPr="00DD55E6">
        <w:rPr>
          <w:rFonts w:ascii="Times New Roman" w:hAnsi="Times New Roman" w:cs="Times New Roman"/>
        </w:rPr>
        <w:t xml:space="preserve"> izdalo je </w:t>
      </w:r>
      <w:r w:rsidR="00345573" w:rsidRPr="00DD55E6">
        <w:rPr>
          <w:rFonts w:ascii="Times New Roman" w:hAnsi="Times New Roman" w:cs="Times New Roman"/>
        </w:rPr>
        <w:t>06</w:t>
      </w:r>
      <w:r w:rsidRPr="00DD55E6">
        <w:rPr>
          <w:rFonts w:ascii="Times New Roman" w:hAnsi="Times New Roman" w:cs="Times New Roman"/>
        </w:rPr>
        <w:t xml:space="preserve">. </w:t>
      </w:r>
      <w:r w:rsidR="00345573" w:rsidRPr="00DD55E6">
        <w:rPr>
          <w:rFonts w:ascii="Times New Roman" w:hAnsi="Times New Roman" w:cs="Times New Roman"/>
        </w:rPr>
        <w:t>travnja</w:t>
      </w:r>
      <w:r w:rsidRPr="00DD55E6">
        <w:rPr>
          <w:rFonts w:ascii="Times New Roman" w:hAnsi="Times New Roman" w:cs="Times New Roman"/>
        </w:rPr>
        <w:t xml:space="preserve"> </w:t>
      </w:r>
      <w:r w:rsidR="00345573" w:rsidRPr="00DD55E6">
        <w:rPr>
          <w:rFonts w:ascii="Times New Roman" w:hAnsi="Times New Roman" w:cs="Times New Roman"/>
        </w:rPr>
        <w:t>2022</w:t>
      </w:r>
      <w:r w:rsidRPr="00DD55E6">
        <w:rPr>
          <w:rFonts w:ascii="Times New Roman" w:hAnsi="Times New Roman" w:cs="Times New Roman"/>
        </w:rPr>
        <w:t xml:space="preserve">. godine Gradu Karlovcu PRETHODNU SUGLASNOST na Akcijski plan energetske učinkovitosti Grada Karlovca za razdoblje </w:t>
      </w:r>
      <w:r w:rsidR="00944491" w:rsidRPr="00DD55E6">
        <w:rPr>
          <w:rFonts w:ascii="Times New Roman" w:hAnsi="Times New Roman" w:cs="Times New Roman"/>
        </w:rPr>
        <w:t>2022</w:t>
      </w:r>
      <w:r w:rsidRPr="00DD55E6">
        <w:rPr>
          <w:rFonts w:ascii="Times New Roman" w:hAnsi="Times New Roman" w:cs="Times New Roman"/>
        </w:rPr>
        <w:t>.-</w:t>
      </w:r>
      <w:r w:rsidR="00944491" w:rsidRPr="00DD55E6">
        <w:rPr>
          <w:rFonts w:ascii="Times New Roman" w:hAnsi="Times New Roman" w:cs="Times New Roman"/>
        </w:rPr>
        <w:t>2024</w:t>
      </w:r>
      <w:r w:rsidRPr="00DD55E6">
        <w:rPr>
          <w:rFonts w:ascii="Times New Roman" w:hAnsi="Times New Roman" w:cs="Times New Roman"/>
        </w:rPr>
        <w:t>. godine.</w:t>
      </w:r>
    </w:p>
    <w:p w14:paraId="336E89D9" w14:textId="32AB283E" w:rsidR="00142189" w:rsidRPr="00DD55E6" w:rsidRDefault="00142189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77CC886D" w14:textId="77777777" w:rsidR="00142189" w:rsidRPr="00DD55E6" w:rsidRDefault="00142189" w:rsidP="001421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Akcijski plan sadrži:</w:t>
      </w:r>
    </w:p>
    <w:p w14:paraId="6A110ABB" w14:textId="1782AE8D" w:rsidR="00142189" w:rsidRPr="00DD55E6" w:rsidRDefault="004D24E8" w:rsidP="001421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analizu potrošnje energije u zgradarstvu</w:t>
      </w:r>
      <w:r w:rsidR="009E295C" w:rsidRPr="00DD55E6">
        <w:rPr>
          <w:rFonts w:ascii="Times New Roman" w:hAnsi="Times New Roman" w:cs="Times New Roman"/>
        </w:rPr>
        <w:t>,</w:t>
      </w:r>
    </w:p>
    <w:p w14:paraId="0B6F2287" w14:textId="657AF834" w:rsidR="009E295C" w:rsidRPr="00DD55E6" w:rsidRDefault="009E295C" w:rsidP="001421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analizu potrošnje energije u prometu,</w:t>
      </w:r>
    </w:p>
    <w:p w14:paraId="3990BF5A" w14:textId="683F17DC" w:rsidR="009E295C" w:rsidRPr="00DD55E6" w:rsidRDefault="009E295C" w:rsidP="001421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analizu potrošnje </w:t>
      </w:r>
      <w:r w:rsidR="007B76DA" w:rsidRPr="00DD55E6">
        <w:rPr>
          <w:rFonts w:ascii="Times New Roman" w:hAnsi="Times New Roman" w:cs="Times New Roman"/>
        </w:rPr>
        <w:t>javne rasvjete,</w:t>
      </w:r>
    </w:p>
    <w:p w14:paraId="57835166" w14:textId="7725D14D" w:rsidR="00172D0C" w:rsidRPr="00DD55E6" w:rsidRDefault="00324489" w:rsidP="001421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mjere za poboljšanje energetske učinkovitosti planirane provesti u razdoblju 2022. – 2024.godine.</w:t>
      </w:r>
    </w:p>
    <w:p w14:paraId="6B33A744" w14:textId="77777777" w:rsidR="00142189" w:rsidRPr="00DD55E6" w:rsidRDefault="00142189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B5695E2" w14:textId="77777777" w:rsidR="00953934" w:rsidRPr="00DD55E6" w:rsidRDefault="00953934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5473959B" w14:textId="77777777" w:rsidR="009E6311" w:rsidRPr="00DD55E6" w:rsidRDefault="009E6311" w:rsidP="009E63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Akcijski plan energetske učinkovitosti je planski dokument kojim se određuju ciljevi uštede energije u naredne tri godine, poštujući postojeće energetske potrebe te načela održivosti i zaštite okoliša.</w:t>
      </w:r>
    </w:p>
    <w:p w14:paraId="7FD6847E" w14:textId="77777777" w:rsidR="00953934" w:rsidRPr="00DD55E6" w:rsidRDefault="00953934" w:rsidP="00953934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572ED3F4" w14:textId="77777777" w:rsidR="00E6650A" w:rsidRPr="00DD55E6" w:rsidRDefault="00953934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Akcijskim planom Grada Karlovca predviđa se implementacija </w:t>
      </w:r>
      <w:r w:rsidR="00012E7C" w:rsidRPr="00DD55E6">
        <w:rPr>
          <w:rFonts w:ascii="Times New Roman" w:hAnsi="Times New Roman" w:cs="Times New Roman"/>
        </w:rPr>
        <w:t>22</w:t>
      </w:r>
      <w:r w:rsidRPr="00DD55E6">
        <w:rPr>
          <w:rFonts w:ascii="Times New Roman" w:hAnsi="Times New Roman" w:cs="Times New Roman"/>
        </w:rPr>
        <w:t xml:space="preserve"> mjer</w:t>
      </w:r>
      <w:r w:rsidR="00012E7C" w:rsidRPr="00DD55E6">
        <w:rPr>
          <w:rFonts w:ascii="Times New Roman" w:hAnsi="Times New Roman" w:cs="Times New Roman"/>
        </w:rPr>
        <w:t>e</w:t>
      </w:r>
      <w:r w:rsidRPr="00DD55E6">
        <w:rPr>
          <w:rFonts w:ascii="Times New Roman" w:hAnsi="Times New Roman" w:cs="Times New Roman"/>
        </w:rPr>
        <w:t xml:space="preserve"> </w:t>
      </w:r>
      <w:r w:rsidR="00012E7C" w:rsidRPr="00DD55E6">
        <w:rPr>
          <w:rFonts w:ascii="Times New Roman" w:hAnsi="Times New Roman" w:cs="Times New Roman"/>
        </w:rPr>
        <w:t xml:space="preserve">za poboljšanje </w:t>
      </w:r>
      <w:r w:rsidRPr="00DD55E6">
        <w:rPr>
          <w:rFonts w:ascii="Times New Roman" w:hAnsi="Times New Roman" w:cs="Times New Roman"/>
        </w:rPr>
        <w:t xml:space="preserve">energetske učinkovitosti, te se očekuje ušteda </w:t>
      </w:r>
      <w:r w:rsidR="00632D03" w:rsidRPr="00DD55E6">
        <w:rPr>
          <w:rFonts w:ascii="Times New Roman" w:hAnsi="Times New Roman" w:cs="Times New Roman"/>
        </w:rPr>
        <w:t>14.962,44</w:t>
      </w:r>
      <w:r w:rsidRPr="00DD55E6">
        <w:rPr>
          <w:rFonts w:ascii="Times New Roman" w:hAnsi="Times New Roman" w:cs="Times New Roman"/>
        </w:rPr>
        <w:t xml:space="preserve"> </w:t>
      </w:r>
      <w:r w:rsidR="00632D03" w:rsidRPr="00DD55E6">
        <w:rPr>
          <w:rFonts w:ascii="Times New Roman" w:hAnsi="Times New Roman" w:cs="Times New Roman"/>
        </w:rPr>
        <w:t>M</w:t>
      </w:r>
      <w:r w:rsidRPr="00DD55E6">
        <w:rPr>
          <w:rFonts w:ascii="Times New Roman" w:hAnsi="Times New Roman" w:cs="Times New Roman"/>
        </w:rPr>
        <w:t xml:space="preserve">Wh energije i </w:t>
      </w:r>
      <w:r w:rsidR="00B75E83" w:rsidRPr="00DD55E6">
        <w:rPr>
          <w:rFonts w:ascii="Times New Roman" w:hAnsi="Times New Roman" w:cs="Times New Roman"/>
        </w:rPr>
        <w:t xml:space="preserve">smanjenje emisije stakleničkih plinova </w:t>
      </w:r>
      <w:r w:rsidR="005F3444" w:rsidRPr="00DD55E6">
        <w:rPr>
          <w:rFonts w:ascii="Times New Roman" w:hAnsi="Times New Roman" w:cs="Times New Roman"/>
        </w:rPr>
        <w:t>za 3.781,28</w:t>
      </w:r>
      <w:r w:rsidRPr="00DD55E6">
        <w:rPr>
          <w:rFonts w:ascii="Times New Roman" w:hAnsi="Times New Roman" w:cs="Times New Roman"/>
        </w:rPr>
        <w:t xml:space="preserve"> tCO2</w:t>
      </w:r>
      <w:r w:rsidR="005F3444" w:rsidRPr="00DD55E6">
        <w:rPr>
          <w:rFonts w:ascii="Times New Roman" w:hAnsi="Times New Roman" w:cs="Times New Roman"/>
        </w:rPr>
        <w:t xml:space="preserve"> u trogodišnjem razdoblju</w:t>
      </w:r>
      <w:r w:rsidRPr="00DD55E6">
        <w:rPr>
          <w:rFonts w:ascii="Times New Roman" w:hAnsi="Times New Roman" w:cs="Times New Roman"/>
        </w:rPr>
        <w:t xml:space="preserve">. </w:t>
      </w:r>
    </w:p>
    <w:p w14:paraId="45B25DD6" w14:textId="77777777" w:rsidR="00E6650A" w:rsidRPr="00DD55E6" w:rsidRDefault="00E6650A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21C2BB53" w14:textId="0AE4B295" w:rsidR="00753BE8" w:rsidRPr="00DD55E6" w:rsidRDefault="00753BE8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Procijenjena ukupna financijska sredstva potrebna za </w:t>
      </w:r>
      <w:r w:rsidR="00223289" w:rsidRPr="00DD55E6">
        <w:rPr>
          <w:rFonts w:ascii="Times New Roman" w:hAnsi="Times New Roman" w:cs="Times New Roman"/>
        </w:rPr>
        <w:t>provedbu mjera energetske učinkovitosti</w:t>
      </w:r>
      <w:r w:rsidR="00917B77" w:rsidRPr="00DD55E6">
        <w:rPr>
          <w:rFonts w:ascii="Times New Roman" w:hAnsi="Times New Roman" w:cs="Times New Roman"/>
        </w:rPr>
        <w:t xml:space="preserve"> iznose 120.240.272,10 kn.</w:t>
      </w:r>
    </w:p>
    <w:p w14:paraId="7C019E69" w14:textId="77777777" w:rsidR="00753BE8" w:rsidRPr="00DD55E6" w:rsidRDefault="00753BE8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65086955" w14:textId="2F396CE7" w:rsidR="00A53AAD" w:rsidRPr="00DD55E6" w:rsidRDefault="00A53AAD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>Provedb</w:t>
      </w:r>
      <w:r w:rsidR="004208F6" w:rsidRPr="00DD55E6">
        <w:rPr>
          <w:rFonts w:ascii="Times New Roman" w:hAnsi="Times New Roman" w:cs="Times New Roman"/>
        </w:rPr>
        <w:t>a Akcijskog plana energetske učinkovitosti Grada Karlovca</w:t>
      </w:r>
      <w:r w:rsidR="00BD733E" w:rsidRPr="00DD55E6">
        <w:rPr>
          <w:rFonts w:ascii="Times New Roman" w:hAnsi="Times New Roman" w:cs="Times New Roman"/>
        </w:rPr>
        <w:t xml:space="preserve"> će se pratiti godišnjim Izvješćem </w:t>
      </w:r>
      <w:r w:rsidR="003F57E6" w:rsidRPr="00DD55E6">
        <w:rPr>
          <w:rFonts w:ascii="Times New Roman" w:hAnsi="Times New Roman" w:cs="Times New Roman"/>
        </w:rPr>
        <w:t>o provedbi akcijskog plana, koji mora sadržavati popis provedenih mjera</w:t>
      </w:r>
      <w:r w:rsidR="004F5541" w:rsidRPr="00DD55E6">
        <w:rPr>
          <w:rFonts w:ascii="Times New Roman" w:hAnsi="Times New Roman" w:cs="Times New Roman"/>
        </w:rPr>
        <w:t xml:space="preserve"> za poboljšanje energetske učinkovitosti, ostvarene uštede energije</w:t>
      </w:r>
      <w:r w:rsidR="00FB7F37" w:rsidRPr="00DD55E6">
        <w:rPr>
          <w:rFonts w:ascii="Times New Roman" w:hAnsi="Times New Roman" w:cs="Times New Roman"/>
        </w:rPr>
        <w:t xml:space="preserve"> i smanjenje emisija stakleničkih plinova.</w:t>
      </w:r>
    </w:p>
    <w:p w14:paraId="4913A645" w14:textId="11DE826E" w:rsidR="00EA57CE" w:rsidRPr="00DD55E6" w:rsidRDefault="00EA57CE" w:rsidP="0095393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F28F5E9" w14:textId="77777777" w:rsidR="00953934" w:rsidRPr="00DD55E6" w:rsidRDefault="00953934" w:rsidP="009539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D55E6">
        <w:rPr>
          <w:rFonts w:ascii="Times New Roman" w:hAnsi="Times New Roman" w:cs="Times New Roman"/>
        </w:rPr>
        <w:t xml:space="preserve">Predlažemo da Gradsko vijeće donese Odluku kao u prijedlogu. </w:t>
      </w:r>
    </w:p>
    <w:p w14:paraId="70FDD928" w14:textId="77777777" w:rsidR="00A66275" w:rsidRPr="00DD55E6" w:rsidRDefault="00A66275" w:rsidP="00A66275">
      <w:pPr>
        <w:spacing w:after="0" w:line="240" w:lineRule="auto"/>
        <w:jc w:val="both"/>
        <w:rPr>
          <w:rFonts w:ascii="Times New Roman" w:hAnsi="Times New Roman"/>
        </w:rPr>
      </w:pPr>
      <w:r w:rsidRPr="00DD55E6">
        <w:rPr>
          <w:rFonts w:ascii="Times New Roman" w:hAnsi="Times New Roman" w:cs="Times New Roman"/>
        </w:rPr>
        <w:tab/>
      </w:r>
      <w:r w:rsidRPr="00DD55E6">
        <w:rPr>
          <w:rFonts w:ascii="Times New Roman" w:hAnsi="Times New Roman" w:cs="Times New Roman"/>
        </w:rPr>
        <w:tab/>
      </w:r>
      <w:r w:rsidRPr="00DD55E6">
        <w:rPr>
          <w:rFonts w:ascii="Times New Roman" w:hAnsi="Times New Roman" w:cs="Times New Roman"/>
        </w:rPr>
        <w:tab/>
      </w:r>
      <w:r w:rsidRPr="00DD55E6">
        <w:rPr>
          <w:rFonts w:ascii="Times New Roman" w:hAnsi="Times New Roman" w:cs="Times New Roman"/>
        </w:rPr>
        <w:tab/>
      </w:r>
      <w:r w:rsidRPr="00DD55E6">
        <w:rPr>
          <w:rFonts w:ascii="Times New Roman" w:hAnsi="Times New Roman"/>
        </w:rPr>
        <w:tab/>
        <w:t xml:space="preserve">  </w:t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  <w:t xml:space="preserve">       </w:t>
      </w:r>
    </w:p>
    <w:p w14:paraId="5580B5FC" w14:textId="77777777" w:rsidR="00A66275" w:rsidRPr="00DD55E6" w:rsidRDefault="00A66275" w:rsidP="00A66275">
      <w:pPr>
        <w:spacing w:after="0" w:line="240" w:lineRule="auto"/>
        <w:jc w:val="both"/>
        <w:rPr>
          <w:rFonts w:ascii="Times New Roman" w:hAnsi="Times New Roman"/>
        </w:rPr>
      </w:pP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</w:r>
      <w:r w:rsidRPr="00DD55E6">
        <w:rPr>
          <w:rFonts w:ascii="Times New Roman" w:hAnsi="Times New Roman"/>
        </w:rPr>
        <w:tab/>
        <w:t xml:space="preserve">        </w:t>
      </w:r>
    </w:p>
    <w:p w14:paraId="45D27876" w14:textId="77777777" w:rsidR="00A66275" w:rsidRPr="00DD55E6" w:rsidRDefault="00A66275" w:rsidP="00A66275">
      <w:pPr>
        <w:spacing w:after="0" w:line="240" w:lineRule="auto"/>
        <w:ind w:left="4956" w:firstLine="708"/>
        <w:jc w:val="center"/>
        <w:rPr>
          <w:rFonts w:ascii="Times New Roman" w:hAnsi="Times New Roman"/>
        </w:rPr>
      </w:pPr>
      <w:r w:rsidRPr="00DD55E6">
        <w:rPr>
          <w:rFonts w:ascii="Times New Roman" w:hAnsi="Times New Roman"/>
        </w:rPr>
        <w:t>Pročelnica</w:t>
      </w:r>
    </w:p>
    <w:p w14:paraId="366420A2" w14:textId="77777777" w:rsidR="00A66275" w:rsidRPr="00DD55E6" w:rsidRDefault="00A66275" w:rsidP="00A66275">
      <w:pPr>
        <w:spacing w:after="0" w:line="240" w:lineRule="auto"/>
        <w:jc w:val="both"/>
        <w:rPr>
          <w:rFonts w:ascii="Times New Roman" w:hAnsi="Times New Roman"/>
        </w:rPr>
      </w:pPr>
    </w:p>
    <w:p w14:paraId="785C7218" w14:textId="77777777" w:rsidR="00A66275" w:rsidRDefault="00A66275" w:rsidP="00A66275">
      <w:pPr>
        <w:spacing w:after="0" w:line="240" w:lineRule="auto"/>
        <w:jc w:val="right"/>
        <w:rPr>
          <w:rFonts w:ascii="Times New Roman" w:hAnsi="Times New Roman"/>
        </w:rPr>
      </w:pPr>
      <w:r w:rsidRPr="00DD55E6">
        <w:rPr>
          <w:rFonts w:ascii="Times New Roman" w:hAnsi="Times New Roman"/>
        </w:rPr>
        <w:t>mr. sc. Marijana Tomičić, dipl. pol.</w:t>
      </w:r>
    </w:p>
    <w:p w14:paraId="0D91F6F0" w14:textId="77777777" w:rsidR="00A66275" w:rsidRDefault="00A66275" w:rsidP="00A66275">
      <w:pPr>
        <w:spacing w:after="0" w:line="240" w:lineRule="auto"/>
        <w:jc w:val="both"/>
        <w:rPr>
          <w:rFonts w:ascii="Times New Roman" w:hAnsi="Times New Roman"/>
        </w:rPr>
      </w:pPr>
    </w:p>
    <w:p w14:paraId="1662C529" w14:textId="77777777" w:rsidR="00A66275" w:rsidRPr="0090036E" w:rsidRDefault="00A66275" w:rsidP="0090036E">
      <w:pPr>
        <w:spacing w:after="0" w:line="240" w:lineRule="auto"/>
        <w:rPr>
          <w:rFonts w:ascii="Times New Roman" w:hAnsi="Times New Roman" w:cs="Times New Roman"/>
        </w:rPr>
      </w:pPr>
    </w:p>
    <w:sectPr w:rsidR="00A66275" w:rsidRPr="0090036E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2195E" w14:textId="77777777" w:rsidR="000E5754" w:rsidRDefault="000E5754" w:rsidP="00883CD4">
      <w:pPr>
        <w:spacing w:after="0" w:line="240" w:lineRule="auto"/>
      </w:pPr>
      <w:r>
        <w:separator/>
      </w:r>
    </w:p>
  </w:endnote>
  <w:endnote w:type="continuationSeparator" w:id="0">
    <w:p w14:paraId="140AB64F" w14:textId="77777777" w:rsidR="000E5754" w:rsidRDefault="000E575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2D9F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05531EBB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19BBC" w14:textId="77777777" w:rsidR="000E5754" w:rsidRDefault="000E5754" w:rsidP="00883CD4">
      <w:pPr>
        <w:spacing w:after="0" w:line="240" w:lineRule="auto"/>
      </w:pPr>
      <w:r>
        <w:separator/>
      </w:r>
    </w:p>
  </w:footnote>
  <w:footnote w:type="continuationSeparator" w:id="0">
    <w:p w14:paraId="32F57A20" w14:textId="77777777" w:rsidR="000E5754" w:rsidRDefault="000E575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353A84D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B0DF461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CDF8DE7" wp14:editId="47538D64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165049B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B6E803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939392F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B641130" wp14:editId="78F452C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74283419" w14:textId="77777777" w:rsidTr="002D1ED7">
      <w:trPr>
        <w:trHeight w:val="437"/>
      </w:trPr>
      <w:tc>
        <w:tcPr>
          <w:tcW w:w="2874" w:type="dxa"/>
          <w:vAlign w:val="bottom"/>
        </w:tcPr>
        <w:p w14:paraId="2B6C5EDA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0195FC2" wp14:editId="787B74D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77F929B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4563A396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6AC"/>
    <w:multiLevelType w:val="hybridMultilevel"/>
    <w:tmpl w:val="FD0672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157A3"/>
    <w:multiLevelType w:val="hybridMultilevel"/>
    <w:tmpl w:val="F1EEF44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A93A4C"/>
    <w:multiLevelType w:val="hybridMultilevel"/>
    <w:tmpl w:val="29B45918"/>
    <w:lvl w:ilvl="0" w:tplc="07CC5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37CD1"/>
    <w:multiLevelType w:val="hybridMultilevel"/>
    <w:tmpl w:val="7A70B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954DA"/>
    <w:multiLevelType w:val="hybridMultilevel"/>
    <w:tmpl w:val="FCA60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13CD2"/>
    <w:multiLevelType w:val="hybridMultilevel"/>
    <w:tmpl w:val="E626E4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33F2F"/>
    <w:multiLevelType w:val="hybridMultilevel"/>
    <w:tmpl w:val="5562E22E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66334"/>
    <w:multiLevelType w:val="hybridMultilevel"/>
    <w:tmpl w:val="BC602D7E"/>
    <w:lvl w:ilvl="0" w:tplc="ADAC42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F58B0"/>
    <w:multiLevelType w:val="hybridMultilevel"/>
    <w:tmpl w:val="4FAA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47E08AB"/>
    <w:multiLevelType w:val="hybridMultilevel"/>
    <w:tmpl w:val="52E0EA44"/>
    <w:lvl w:ilvl="0" w:tplc="BE5C57C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0265B"/>
    <w:multiLevelType w:val="hybridMultilevel"/>
    <w:tmpl w:val="F7FE62C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3943D28"/>
    <w:multiLevelType w:val="hybridMultilevel"/>
    <w:tmpl w:val="F2B0D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C4C70"/>
    <w:multiLevelType w:val="hybridMultilevel"/>
    <w:tmpl w:val="4EC41696"/>
    <w:lvl w:ilvl="0" w:tplc="C3E0D9A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E804188"/>
    <w:multiLevelType w:val="hybridMultilevel"/>
    <w:tmpl w:val="A65CB9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7974">
    <w:abstractNumId w:val="12"/>
  </w:num>
  <w:num w:numId="2" w16cid:durableId="1636180238">
    <w:abstractNumId w:val="11"/>
  </w:num>
  <w:num w:numId="3" w16cid:durableId="2055883217">
    <w:abstractNumId w:val="6"/>
  </w:num>
  <w:num w:numId="4" w16cid:durableId="1871409708">
    <w:abstractNumId w:val="3"/>
  </w:num>
  <w:num w:numId="5" w16cid:durableId="1713843079">
    <w:abstractNumId w:val="1"/>
  </w:num>
  <w:num w:numId="6" w16cid:durableId="1748109812">
    <w:abstractNumId w:val="8"/>
  </w:num>
  <w:num w:numId="7" w16cid:durableId="261299659">
    <w:abstractNumId w:val="15"/>
  </w:num>
  <w:num w:numId="8" w16cid:durableId="1973754547">
    <w:abstractNumId w:val="9"/>
  </w:num>
  <w:num w:numId="9" w16cid:durableId="936793479">
    <w:abstractNumId w:val="10"/>
  </w:num>
  <w:num w:numId="10" w16cid:durableId="1371107389">
    <w:abstractNumId w:val="4"/>
  </w:num>
  <w:num w:numId="11" w16cid:durableId="136067585">
    <w:abstractNumId w:val="17"/>
  </w:num>
  <w:num w:numId="12" w16cid:durableId="1964076617">
    <w:abstractNumId w:val="10"/>
  </w:num>
  <w:num w:numId="13" w16cid:durableId="371659029">
    <w:abstractNumId w:val="14"/>
  </w:num>
  <w:num w:numId="14" w16cid:durableId="1507211924">
    <w:abstractNumId w:val="2"/>
  </w:num>
  <w:num w:numId="15" w16cid:durableId="34669507">
    <w:abstractNumId w:val="13"/>
  </w:num>
  <w:num w:numId="16" w16cid:durableId="1423912640">
    <w:abstractNumId w:val="0"/>
  </w:num>
  <w:num w:numId="17" w16cid:durableId="1858349111">
    <w:abstractNumId w:val="16"/>
  </w:num>
  <w:num w:numId="18" w16cid:durableId="1827434221">
    <w:abstractNumId w:val="7"/>
  </w:num>
  <w:num w:numId="19" w16cid:durableId="1126199475">
    <w:abstractNumId w:val="5"/>
  </w:num>
  <w:num w:numId="20" w16cid:durableId="19211327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F08"/>
    <w:rsid w:val="00000F06"/>
    <w:rsid w:val="0000106D"/>
    <w:rsid w:val="00001B78"/>
    <w:rsid w:val="00004EF5"/>
    <w:rsid w:val="0000526C"/>
    <w:rsid w:val="000062B6"/>
    <w:rsid w:val="000073AB"/>
    <w:rsid w:val="000108BC"/>
    <w:rsid w:val="000111F9"/>
    <w:rsid w:val="00011283"/>
    <w:rsid w:val="00012E7C"/>
    <w:rsid w:val="00020902"/>
    <w:rsid w:val="000239A7"/>
    <w:rsid w:val="00025543"/>
    <w:rsid w:val="00025B5B"/>
    <w:rsid w:val="0002738B"/>
    <w:rsid w:val="00031218"/>
    <w:rsid w:val="0003195C"/>
    <w:rsid w:val="00031B6F"/>
    <w:rsid w:val="00034F9A"/>
    <w:rsid w:val="000378BD"/>
    <w:rsid w:val="000402DC"/>
    <w:rsid w:val="00040964"/>
    <w:rsid w:val="00042A3A"/>
    <w:rsid w:val="00043319"/>
    <w:rsid w:val="00044E2C"/>
    <w:rsid w:val="00044F67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5F"/>
    <w:rsid w:val="000666C2"/>
    <w:rsid w:val="00066FE4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3DEB"/>
    <w:rsid w:val="00085C93"/>
    <w:rsid w:val="000861F0"/>
    <w:rsid w:val="000866F3"/>
    <w:rsid w:val="0008786F"/>
    <w:rsid w:val="00087F37"/>
    <w:rsid w:val="00092D2F"/>
    <w:rsid w:val="00092FB8"/>
    <w:rsid w:val="00093511"/>
    <w:rsid w:val="00093793"/>
    <w:rsid w:val="0009405A"/>
    <w:rsid w:val="000956D3"/>
    <w:rsid w:val="000977A7"/>
    <w:rsid w:val="000A0AD6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192D"/>
    <w:rsid w:val="000D2668"/>
    <w:rsid w:val="000D3659"/>
    <w:rsid w:val="000D36F1"/>
    <w:rsid w:val="000D39B7"/>
    <w:rsid w:val="000D44F7"/>
    <w:rsid w:val="000D4C62"/>
    <w:rsid w:val="000D7024"/>
    <w:rsid w:val="000E01D5"/>
    <w:rsid w:val="000E32C6"/>
    <w:rsid w:val="000E5754"/>
    <w:rsid w:val="000E67F5"/>
    <w:rsid w:val="000F2F32"/>
    <w:rsid w:val="000F315D"/>
    <w:rsid w:val="000F4243"/>
    <w:rsid w:val="000F5A1A"/>
    <w:rsid w:val="000F6435"/>
    <w:rsid w:val="00100C1D"/>
    <w:rsid w:val="00101A48"/>
    <w:rsid w:val="00102ECA"/>
    <w:rsid w:val="00104235"/>
    <w:rsid w:val="0010646D"/>
    <w:rsid w:val="00107D32"/>
    <w:rsid w:val="00115AD4"/>
    <w:rsid w:val="0011603D"/>
    <w:rsid w:val="00120C6E"/>
    <w:rsid w:val="0012246E"/>
    <w:rsid w:val="00124F7C"/>
    <w:rsid w:val="00125CD7"/>
    <w:rsid w:val="00130AAE"/>
    <w:rsid w:val="00130D08"/>
    <w:rsid w:val="00134451"/>
    <w:rsid w:val="0013702A"/>
    <w:rsid w:val="001418B7"/>
    <w:rsid w:val="00142189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D0C"/>
    <w:rsid w:val="00172E12"/>
    <w:rsid w:val="00174C1A"/>
    <w:rsid w:val="00174E8C"/>
    <w:rsid w:val="00176566"/>
    <w:rsid w:val="001800CF"/>
    <w:rsid w:val="0018089D"/>
    <w:rsid w:val="00180E8F"/>
    <w:rsid w:val="00181C9B"/>
    <w:rsid w:val="00183187"/>
    <w:rsid w:val="00186332"/>
    <w:rsid w:val="0019011F"/>
    <w:rsid w:val="0019014A"/>
    <w:rsid w:val="00191636"/>
    <w:rsid w:val="00191FD8"/>
    <w:rsid w:val="0019233B"/>
    <w:rsid w:val="00192701"/>
    <w:rsid w:val="0019274C"/>
    <w:rsid w:val="00192AE9"/>
    <w:rsid w:val="00192E37"/>
    <w:rsid w:val="00195261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F32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0AC7"/>
    <w:rsid w:val="001E1074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34B1"/>
    <w:rsid w:val="002005B2"/>
    <w:rsid w:val="00200FD7"/>
    <w:rsid w:val="00203797"/>
    <w:rsid w:val="00210CAA"/>
    <w:rsid w:val="002123A3"/>
    <w:rsid w:val="00212CB3"/>
    <w:rsid w:val="00214D90"/>
    <w:rsid w:val="00216510"/>
    <w:rsid w:val="002165A4"/>
    <w:rsid w:val="00216BB5"/>
    <w:rsid w:val="002225BC"/>
    <w:rsid w:val="0022298D"/>
    <w:rsid w:val="00223289"/>
    <w:rsid w:val="00223637"/>
    <w:rsid w:val="00224356"/>
    <w:rsid w:val="00224B1C"/>
    <w:rsid w:val="00224F93"/>
    <w:rsid w:val="00226F04"/>
    <w:rsid w:val="002279D7"/>
    <w:rsid w:val="00231212"/>
    <w:rsid w:val="00231EF2"/>
    <w:rsid w:val="00232E2E"/>
    <w:rsid w:val="00240073"/>
    <w:rsid w:val="00240302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47E61"/>
    <w:rsid w:val="0025249A"/>
    <w:rsid w:val="00253B7F"/>
    <w:rsid w:val="00253D28"/>
    <w:rsid w:val="00254F88"/>
    <w:rsid w:val="00255417"/>
    <w:rsid w:val="0026120A"/>
    <w:rsid w:val="0026129A"/>
    <w:rsid w:val="002614A0"/>
    <w:rsid w:val="0026206E"/>
    <w:rsid w:val="002630DF"/>
    <w:rsid w:val="00263687"/>
    <w:rsid w:val="0026368B"/>
    <w:rsid w:val="0026481C"/>
    <w:rsid w:val="0026507B"/>
    <w:rsid w:val="00265A46"/>
    <w:rsid w:val="002669EF"/>
    <w:rsid w:val="00266E7C"/>
    <w:rsid w:val="00266FD7"/>
    <w:rsid w:val="00270AF6"/>
    <w:rsid w:val="00270C26"/>
    <w:rsid w:val="0027107A"/>
    <w:rsid w:val="002718E7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2CA0"/>
    <w:rsid w:val="00294E13"/>
    <w:rsid w:val="00294F04"/>
    <w:rsid w:val="0029520D"/>
    <w:rsid w:val="00297174"/>
    <w:rsid w:val="00297418"/>
    <w:rsid w:val="002A01FE"/>
    <w:rsid w:val="002A0C8E"/>
    <w:rsid w:val="002A24DE"/>
    <w:rsid w:val="002A25E5"/>
    <w:rsid w:val="002A35E4"/>
    <w:rsid w:val="002A37BB"/>
    <w:rsid w:val="002A3F04"/>
    <w:rsid w:val="002A53E8"/>
    <w:rsid w:val="002A5D9B"/>
    <w:rsid w:val="002A7D69"/>
    <w:rsid w:val="002B0E66"/>
    <w:rsid w:val="002B34E3"/>
    <w:rsid w:val="002B38B0"/>
    <w:rsid w:val="002B5647"/>
    <w:rsid w:val="002B66E3"/>
    <w:rsid w:val="002C11D9"/>
    <w:rsid w:val="002C2160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64D"/>
    <w:rsid w:val="002E1778"/>
    <w:rsid w:val="002E1EF5"/>
    <w:rsid w:val="002E3835"/>
    <w:rsid w:val="002E4252"/>
    <w:rsid w:val="002E42EB"/>
    <w:rsid w:val="002E51DF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61B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448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18D"/>
    <w:rsid w:val="00344736"/>
    <w:rsid w:val="003452C9"/>
    <w:rsid w:val="003454B4"/>
    <w:rsid w:val="00345573"/>
    <w:rsid w:val="003456AB"/>
    <w:rsid w:val="00347032"/>
    <w:rsid w:val="003477E9"/>
    <w:rsid w:val="00347817"/>
    <w:rsid w:val="00351A0C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3310"/>
    <w:rsid w:val="003844ED"/>
    <w:rsid w:val="00384901"/>
    <w:rsid w:val="00385DF1"/>
    <w:rsid w:val="00386B05"/>
    <w:rsid w:val="003873EE"/>
    <w:rsid w:val="00387FDD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003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1821"/>
    <w:rsid w:val="003F5207"/>
    <w:rsid w:val="003F52D7"/>
    <w:rsid w:val="003F57E6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52C"/>
    <w:rsid w:val="00411319"/>
    <w:rsid w:val="00413411"/>
    <w:rsid w:val="00413684"/>
    <w:rsid w:val="00413FA9"/>
    <w:rsid w:val="00415379"/>
    <w:rsid w:val="0041595B"/>
    <w:rsid w:val="00416B59"/>
    <w:rsid w:val="004208F6"/>
    <w:rsid w:val="00420A60"/>
    <w:rsid w:val="00421770"/>
    <w:rsid w:val="00422BEA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36D7"/>
    <w:rsid w:val="0047765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0B15"/>
    <w:rsid w:val="004D1971"/>
    <w:rsid w:val="004D24E8"/>
    <w:rsid w:val="004D3160"/>
    <w:rsid w:val="004D438D"/>
    <w:rsid w:val="004D4A2E"/>
    <w:rsid w:val="004D675D"/>
    <w:rsid w:val="004E2370"/>
    <w:rsid w:val="004E2711"/>
    <w:rsid w:val="004E409F"/>
    <w:rsid w:val="004E5B76"/>
    <w:rsid w:val="004E624B"/>
    <w:rsid w:val="004E68F4"/>
    <w:rsid w:val="004F02C9"/>
    <w:rsid w:val="004F0C34"/>
    <w:rsid w:val="004F1314"/>
    <w:rsid w:val="004F2D1A"/>
    <w:rsid w:val="004F32F6"/>
    <w:rsid w:val="004F4BFE"/>
    <w:rsid w:val="004F4F22"/>
    <w:rsid w:val="004F5541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F2F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5FF4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10E"/>
    <w:rsid w:val="00573E72"/>
    <w:rsid w:val="0057466A"/>
    <w:rsid w:val="005746AB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23FA"/>
    <w:rsid w:val="005B3E08"/>
    <w:rsid w:val="005B53A3"/>
    <w:rsid w:val="005B65DE"/>
    <w:rsid w:val="005C0D41"/>
    <w:rsid w:val="005C17A0"/>
    <w:rsid w:val="005C2867"/>
    <w:rsid w:val="005C3563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444"/>
    <w:rsid w:val="005F3C97"/>
    <w:rsid w:val="005F40B6"/>
    <w:rsid w:val="005F655D"/>
    <w:rsid w:val="005F6992"/>
    <w:rsid w:val="005F711A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0537"/>
    <w:rsid w:val="006105EE"/>
    <w:rsid w:val="0061178D"/>
    <w:rsid w:val="00613614"/>
    <w:rsid w:val="00613BE7"/>
    <w:rsid w:val="006140B3"/>
    <w:rsid w:val="00614EAE"/>
    <w:rsid w:val="00615419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2D03"/>
    <w:rsid w:val="00637E36"/>
    <w:rsid w:val="00637EEF"/>
    <w:rsid w:val="00641934"/>
    <w:rsid w:val="006419F6"/>
    <w:rsid w:val="00642278"/>
    <w:rsid w:val="006425A8"/>
    <w:rsid w:val="00644F48"/>
    <w:rsid w:val="006468DC"/>
    <w:rsid w:val="00647443"/>
    <w:rsid w:val="00650747"/>
    <w:rsid w:val="00651F94"/>
    <w:rsid w:val="0065470F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0463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B74D4"/>
    <w:rsid w:val="006C2375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5194"/>
    <w:rsid w:val="006E1D91"/>
    <w:rsid w:val="006E2A13"/>
    <w:rsid w:val="006E4765"/>
    <w:rsid w:val="006E4DC2"/>
    <w:rsid w:val="006E62EF"/>
    <w:rsid w:val="006E6E88"/>
    <w:rsid w:val="006F044D"/>
    <w:rsid w:val="006F1333"/>
    <w:rsid w:val="006F2372"/>
    <w:rsid w:val="006F24F6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132F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44F3"/>
    <w:rsid w:val="00724F82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4CD"/>
    <w:rsid w:val="007518DF"/>
    <w:rsid w:val="00753901"/>
    <w:rsid w:val="00753BE8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71F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A45"/>
    <w:rsid w:val="007B2D14"/>
    <w:rsid w:val="007B64A8"/>
    <w:rsid w:val="007B73C8"/>
    <w:rsid w:val="007B76DA"/>
    <w:rsid w:val="007C2A14"/>
    <w:rsid w:val="007C2AB8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04C2"/>
    <w:rsid w:val="007E3B8C"/>
    <w:rsid w:val="007E4310"/>
    <w:rsid w:val="007E543B"/>
    <w:rsid w:val="007E5F74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0B4"/>
    <w:rsid w:val="008041FD"/>
    <w:rsid w:val="00804F57"/>
    <w:rsid w:val="0080543B"/>
    <w:rsid w:val="00805538"/>
    <w:rsid w:val="008057D6"/>
    <w:rsid w:val="00805F98"/>
    <w:rsid w:val="00806153"/>
    <w:rsid w:val="0080771C"/>
    <w:rsid w:val="008120D0"/>
    <w:rsid w:val="00812FE4"/>
    <w:rsid w:val="0081453D"/>
    <w:rsid w:val="008150B6"/>
    <w:rsid w:val="00815C3B"/>
    <w:rsid w:val="008205D8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3B6"/>
    <w:rsid w:val="008418CD"/>
    <w:rsid w:val="00842424"/>
    <w:rsid w:val="0084245D"/>
    <w:rsid w:val="00846235"/>
    <w:rsid w:val="0084674D"/>
    <w:rsid w:val="008513E9"/>
    <w:rsid w:val="00851F7D"/>
    <w:rsid w:val="008526AF"/>
    <w:rsid w:val="00854B1B"/>
    <w:rsid w:val="00854DC9"/>
    <w:rsid w:val="008569E7"/>
    <w:rsid w:val="00860DA7"/>
    <w:rsid w:val="00862793"/>
    <w:rsid w:val="00862F68"/>
    <w:rsid w:val="00862F87"/>
    <w:rsid w:val="008630F0"/>
    <w:rsid w:val="0086502A"/>
    <w:rsid w:val="0086530C"/>
    <w:rsid w:val="0086621D"/>
    <w:rsid w:val="008672AE"/>
    <w:rsid w:val="00870181"/>
    <w:rsid w:val="008703D3"/>
    <w:rsid w:val="008710B1"/>
    <w:rsid w:val="0087393D"/>
    <w:rsid w:val="0087745C"/>
    <w:rsid w:val="0087767D"/>
    <w:rsid w:val="00880598"/>
    <w:rsid w:val="0088126E"/>
    <w:rsid w:val="0088157C"/>
    <w:rsid w:val="00883CD4"/>
    <w:rsid w:val="00892C15"/>
    <w:rsid w:val="008936D0"/>
    <w:rsid w:val="0089420A"/>
    <w:rsid w:val="008A0172"/>
    <w:rsid w:val="008A040C"/>
    <w:rsid w:val="008A0804"/>
    <w:rsid w:val="008A1B29"/>
    <w:rsid w:val="008A408C"/>
    <w:rsid w:val="008A6F72"/>
    <w:rsid w:val="008A742E"/>
    <w:rsid w:val="008A7C9B"/>
    <w:rsid w:val="008A7E53"/>
    <w:rsid w:val="008B009E"/>
    <w:rsid w:val="008B03C2"/>
    <w:rsid w:val="008B17BE"/>
    <w:rsid w:val="008B44E0"/>
    <w:rsid w:val="008B46FA"/>
    <w:rsid w:val="008B567B"/>
    <w:rsid w:val="008B5C8D"/>
    <w:rsid w:val="008B6A6E"/>
    <w:rsid w:val="008B7125"/>
    <w:rsid w:val="008B7289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4A25"/>
    <w:rsid w:val="008D5B2F"/>
    <w:rsid w:val="008D78AB"/>
    <w:rsid w:val="008D7FF9"/>
    <w:rsid w:val="008E15F1"/>
    <w:rsid w:val="008E19FA"/>
    <w:rsid w:val="008E3586"/>
    <w:rsid w:val="008E4B88"/>
    <w:rsid w:val="008E5D09"/>
    <w:rsid w:val="008F0055"/>
    <w:rsid w:val="008F1589"/>
    <w:rsid w:val="008F1A36"/>
    <w:rsid w:val="008F1F68"/>
    <w:rsid w:val="008F2093"/>
    <w:rsid w:val="008F461B"/>
    <w:rsid w:val="008F4C5C"/>
    <w:rsid w:val="008F57AC"/>
    <w:rsid w:val="008F6529"/>
    <w:rsid w:val="008F74E5"/>
    <w:rsid w:val="0090036E"/>
    <w:rsid w:val="00901E3B"/>
    <w:rsid w:val="00902B67"/>
    <w:rsid w:val="00902BBB"/>
    <w:rsid w:val="00903894"/>
    <w:rsid w:val="00904D46"/>
    <w:rsid w:val="009078F9"/>
    <w:rsid w:val="009102D6"/>
    <w:rsid w:val="00910378"/>
    <w:rsid w:val="00912703"/>
    <w:rsid w:val="009129F9"/>
    <w:rsid w:val="00913490"/>
    <w:rsid w:val="00914C54"/>
    <w:rsid w:val="00915281"/>
    <w:rsid w:val="00915726"/>
    <w:rsid w:val="00917B77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4491"/>
    <w:rsid w:val="00945222"/>
    <w:rsid w:val="0094766C"/>
    <w:rsid w:val="00953934"/>
    <w:rsid w:val="00956D5E"/>
    <w:rsid w:val="009601FD"/>
    <w:rsid w:val="00960BD8"/>
    <w:rsid w:val="00960C12"/>
    <w:rsid w:val="00960C91"/>
    <w:rsid w:val="00963C8F"/>
    <w:rsid w:val="009640D9"/>
    <w:rsid w:val="00966240"/>
    <w:rsid w:val="00967399"/>
    <w:rsid w:val="00974257"/>
    <w:rsid w:val="0097454C"/>
    <w:rsid w:val="0097540C"/>
    <w:rsid w:val="009754E6"/>
    <w:rsid w:val="0097552C"/>
    <w:rsid w:val="0097576C"/>
    <w:rsid w:val="00975CA7"/>
    <w:rsid w:val="00976944"/>
    <w:rsid w:val="00977F22"/>
    <w:rsid w:val="0098099A"/>
    <w:rsid w:val="009809E7"/>
    <w:rsid w:val="0098736C"/>
    <w:rsid w:val="00990E67"/>
    <w:rsid w:val="00992FB0"/>
    <w:rsid w:val="009934BD"/>
    <w:rsid w:val="00995147"/>
    <w:rsid w:val="00996450"/>
    <w:rsid w:val="009973CB"/>
    <w:rsid w:val="009A0A69"/>
    <w:rsid w:val="009A0DFF"/>
    <w:rsid w:val="009A2CFD"/>
    <w:rsid w:val="009A3226"/>
    <w:rsid w:val="009A3E26"/>
    <w:rsid w:val="009A47E6"/>
    <w:rsid w:val="009A54E2"/>
    <w:rsid w:val="009A5A26"/>
    <w:rsid w:val="009A5A36"/>
    <w:rsid w:val="009A678A"/>
    <w:rsid w:val="009A68A2"/>
    <w:rsid w:val="009A7871"/>
    <w:rsid w:val="009A7F8F"/>
    <w:rsid w:val="009B1746"/>
    <w:rsid w:val="009B25F7"/>
    <w:rsid w:val="009B2D8E"/>
    <w:rsid w:val="009B3E4B"/>
    <w:rsid w:val="009B4C0C"/>
    <w:rsid w:val="009B5A3D"/>
    <w:rsid w:val="009B7413"/>
    <w:rsid w:val="009C2363"/>
    <w:rsid w:val="009C252F"/>
    <w:rsid w:val="009C31CE"/>
    <w:rsid w:val="009C3C35"/>
    <w:rsid w:val="009C7C06"/>
    <w:rsid w:val="009D0F0A"/>
    <w:rsid w:val="009D1102"/>
    <w:rsid w:val="009D27A6"/>
    <w:rsid w:val="009D4B02"/>
    <w:rsid w:val="009D4B65"/>
    <w:rsid w:val="009D7937"/>
    <w:rsid w:val="009E033F"/>
    <w:rsid w:val="009E0C13"/>
    <w:rsid w:val="009E1A65"/>
    <w:rsid w:val="009E295C"/>
    <w:rsid w:val="009E37B0"/>
    <w:rsid w:val="009E49EE"/>
    <w:rsid w:val="009E6311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559"/>
    <w:rsid w:val="00A25E6F"/>
    <w:rsid w:val="00A267A7"/>
    <w:rsid w:val="00A30DB8"/>
    <w:rsid w:val="00A32B9E"/>
    <w:rsid w:val="00A35E31"/>
    <w:rsid w:val="00A36DA5"/>
    <w:rsid w:val="00A36F67"/>
    <w:rsid w:val="00A41421"/>
    <w:rsid w:val="00A41B66"/>
    <w:rsid w:val="00A4639F"/>
    <w:rsid w:val="00A469F6"/>
    <w:rsid w:val="00A46D36"/>
    <w:rsid w:val="00A51159"/>
    <w:rsid w:val="00A53AAD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27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2F3F"/>
    <w:rsid w:val="00A83B6B"/>
    <w:rsid w:val="00A83D80"/>
    <w:rsid w:val="00A85876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F9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86B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555D"/>
    <w:rsid w:val="00AE75A6"/>
    <w:rsid w:val="00AE785B"/>
    <w:rsid w:val="00AE789C"/>
    <w:rsid w:val="00AF0704"/>
    <w:rsid w:val="00AF07D3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422"/>
    <w:rsid w:val="00B2494E"/>
    <w:rsid w:val="00B25817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57FBE"/>
    <w:rsid w:val="00B65B11"/>
    <w:rsid w:val="00B672D8"/>
    <w:rsid w:val="00B70146"/>
    <w:rsid w:val="00B71991"/>
    <w:rsid w:val="00B75E83"/>
    <w:rsid w:val="00B764FF"/>
    <w:rsid w:val="00B76A1A"/>
    <w:rsid w:val="00B77642"/>
    <w:rsid w:val="00B77FE9"/>
    <w:rsid w:val="00B80345"/>
    <w:rsid w:val="00B806D3"/>
    <w:rsid w:val="00B80BF3"/>
    <w:rsid w:val="00B80DA5"/>
    <w:rsid w:val="00B81601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0E3"/>
    <w:rsid w:val="00BA63C9"/>
    <w:rsid w:val="00BA7FBF"/>
    <w:rsid w:val="00BB079D"/>
    <w:rsid w:val="00BB0E5E"/>
    <w:rsid w:val="00BB1025"/>
    <w:rsid w:val="00BB1EC3"/>
    <w:rsid w:val="00BB3AA3"/>
    <w:rsid w:val="00BB3D7C"/>
    <w:rsid w:val="00BB4A19"/>
    <w:rsid w:val="00BB6C78"/>
    <w:rsid w:val="00BB7909"/>
    <w:rsid w:val="00BC1511"/>
    <w:rsid w:val="00BC51E4"/>
    <w:rsid w:val="00BD4991"/>
    <w:rsid w:val="00BD51F2"/>
    <w:rsid w:val="00BD733E"/>
    <w:rsid w:val="00BE55C8"/>
    <w:rsid w:val="00BE5904"/>
    <w:rsid w:val="00BE6161"/>
    <w:rsid w:val="00BE64FB"/>
    <w:rsid w:val="00BE780D"/>
    <w:rsid w:val="00BF098B"/>
    <w:rsid w:val="00BF3C85"/>
    <w:rsid w:val="00BF49B0"/>
    <w:rsid w:val="00BF4E4D"/>
    <w:rsid w:val="00BF6A50"/>
    <w:rsid w:val="00C013E9"/>
    <w:rsid w:val="00C02349"/>
    <w:rsid w:val="00C040C2"/>
    <w:rsid w:val="00C05DD6"/>
    <w:rsid w:val="00C0650C"/>
    <w:rsid w:val="00C0754F"/>
    <w:rsid w:val="00C07716"/>
    <w:rsid w:val="00C10A60"/>
    <w:rsid w:val="00C11499"/>
    <w:rsid w:val="00C12AB2"/>
    <w:rsid w:val="00C14402"/>
    <w:rsid w:val="00C219DE"/>
    <w:rsid w:val="00C23798"/>
    <w:rsid w:val="00C2453E"/>
    <w:rsid w:val="00C25011"/>
    <w:rsid w:val="00C254E2"/>
    <w:rsid w:val="00C27B18"/>
    <w:rsid w:val="00C3094D"/>
    <w:rsid w:val="00C309C8"/>
    <w:rsid w:val="00C314F9"/>
    <w:rsid w:val="00C31EF8"/>
    <w:rsid w:val="00C32CD1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4ADA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9794F"/>
    <w:rsid w:val="00CA23B3"/>
    <w:rsid w:val="00CA3E3B"/>
    <w:rsid w:val="00CA47D1"/>
    <w:rsid w:val="00CA4843"/>
    <w:rsid w:val="00CA5A9A"/>
    <w:rsid w:val="00CA5F2D"/>
    <w:rsid w:val="00CA5F44"/>
    <w:rsid w:val="00CA64C3"/>
    <w:rsid w:val="00CA6B0E"/>
    <w:rsid w:val="00CB01BE"/>
    <w:rsid w:val="00CB025E"/>
    <w:rsid w:val="00CB2A97"/>
    <w:rsid w:val="00CB3279"/>
    <w:rsid w:val="00CB35EF"/>
    <w:rsid w:val="00CB3781"/>
    <w:rsid w:val="00CB4B62"/>
    <w:rsid w:val="00CB4CC2"/>
    <w:rsid w:val="00CB51A9"/>
    <w:rsid w:val="00CB5858"/>
    <w:rsid w:val="00CB7157"/>
    <w:rsid w:val="00CB7538"/>
    <w:rsid w:val="00CC0EB3"/>
    <w:rsid w:val="00CC3381"/>
    <w:rsid w:val="00CC7CE0"/>
    <w:rsid w:val="00CD08AF"/>
    <w:rsid w:val="00CD39EE"/>
    <w:rsid w:val="00CD5D1E"/>
    <w:rsid w:val="00CD642B"/>
    <w:rsid w:val="00CD6A45"/>
    <w:rsid w:val="00CE71BC"/>
    <w:rsid w:val="00CF1E4A"/>
    <w:rsid w:val="00CF284A"/>
    <w:rsid w:val="00CF3240"/>
    <w:rsid w:val="00CF36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4987"/>
    <w:rsid w:val="00D1584E"/>
    <w:rsid w:val="00D1793C"/>
    <w:rsid w:val="00D2094E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D7C"/>
    <w:rsid w:val="00D31014"/>
    <w:rsid w:val="00D3114E"/>
    <w:rsid w:val="00D357D8"/>
    <w:rsid w:val="00D359EB"/>
    <w:rsid w:val="00D36831"/>
    <w:rsid w:val="00D41EAA"/>
    <w:rsid w:val="00D420D1"/>
    <w:rsid w:val="00D43496"/>
    <w:rsid w:val="00D45C7D"/>
    <w:rsid w:val="00D477BF"/>
    <w:rsid w:val="00D47E02"/>
    <w:rsid w:val="00D533E3"/>
    <w:rsid w:val="00D56BFC"/>
    <w:rsid w:val="00D574D6"/>
    <w:rsid w:val="00D61837"/>
    <w:rsid w:val="00D63A3E"/>
    <w:rsid w:val="00D6418A"/>
    <w:rsid w:val="00D642F3"/>
    <w:rsid w:val="00D64D74"/>
    <w:rsid w:val="00D70187"/>
    <w:rsid w:val="00D708C3"/>
    <w:rsid w:val="00D71ACA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1416"/>
    <w:rsid w:val="00DA578C"/>
    <w:rsid w:val="00DA6C6E"/>
    <w:rsid w:val="00DA6CA7"/>
    <w:rsid w:val="00DA7399"/>
    <w:rsid w:val="00DB4FAC"/>
    <w:rsid w:val="00DB5EF1"/>
    <w:rsid w:val="00DB656F"/>
    <w:rsid w:val="00DB6930"/>
    <w:rsid w:val="00DB6F91"/>
    <w:rsid w:val="00DC1D94"/>
    <w:rsid w:val="00DC5430"/>
    <w:rsid w:val="00DD1459"/>
    <w:rsid w:val="00DD22B8"/>
    <w:rsid w:val="00DD4A35"/>
    <w:rsid w:val="00DD55E6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BCE"/>
    <w:rsid w:val="00E31DF2"/>
    <w:rsid w:val="00E31E63"/>
    <w:rsid w:val="00E31FA3"/>
    <w:rsid w:val="00E33C08"/>
    <w:rsid w:val="00E33D54"/>
    <w:rsid w:val="00E34F9A"/>
    <w:rsid w:val="00E35607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50A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5730"/>
    <w:rsid w:val="00E96055"/>
    <w:rsid w:val="00E97B28"/>
    <w:rsid w:val="00EA0797"/>
    <w:rsid w:val="00EA167C"/>
    <w:rsid w:val="00EA229D"/>
    <w:rsid w:val="00EA2331"/>
    <w:rsid w:val="00EA2928"/>
    <w:rsid w:val="00EA377B"/>
    <w:rsid w:val="00EA3CE9"/>
    <w:rsid w:val="00EA419F"/>
    <w:rsid w:val="00EA49F2"/>
    <w:rsid w:val="00EA4F6F"/>
    <w:rsid w:val="00EA50AC"/>
    <w:rsid w:val="00EA5118"/>
    <w:rsid w:val="00EA57CE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A1C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590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F8E"/>
    <w:rsid w:val="00EF48DC"/>
    <w:rsid w:val="00EF4A09"/>
    <w:rsid w:val="00EF55C3"/>
    <w:rsid w:val="00EF5ED3"/>
    <w:rsid w:val="00EF6055"/>
    <w:rsid w:val="00EF704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045"/>
    <w:rsid w:val="00F37576"/>
    <w:rsid w:val="00F37BF4"/>
    <w:rsid w:val="00F40D33"/>
    <w:rsid w:val="00F41166"/>
    <w:rsid w:val="00F4156F"/>
    <w:rsid w:val="00F4531E"/>
    <w:rsid w:val="00F47627"/>
    <w:rsid w:val="00F502F6"/>
    <w:rsid w:val="00F5078A"/>
    <w:rsid w:val="00F50E3C"/>
    <w:rsid w:val="00F50F2F"/>
    <w:rsid w:val="00F519CB"/>
    <w:rsid w:val="00F519EC"/>
    <w:rsid w:val="00F53DAF"/>
    <w:rsid w:val="00F54992"/>
    <w:rsid w:val="00F54C0F"/>
    <w:rsid w:val="00F56925"/>
    <w:rsid w:val="00F60F30"/>
    <w:rsid w:val="00F628E9"/>
    <w:rsid w:val="00F6297E"/>
    <w:rsid w:val="00F638DD"/>
    <w:rsid w:val="00F63C34"/>
    <w:rsid w:val="00F65323"/>
    <w:rsid w:val="00F66CBE"/>
    <w:rsid w:val="00F67239"/>
    <w:rsid w:val="00F67988"/>
    <w:rsid w:val="00F67D57"/>
    <w:rsid w:val="00F70ABF"/>
    <w:rsid w:val="00F71A4A"/>
    <w:rsid w:val="00F71DD3"/>
    <w:rsid w:val="00F7207A"/>
    <w:rsid w:val="00F724AC"/>
    <w:rsid w:val="00F72F65"/>
    <w:rsid w:val="00F73898"/>
    <w:rsid w:val="00F7677D"/>
    <w:rsid w:val="00F76D63"/>
    <w:rsid w:val="00F77C4C"/>
    <w:rsid w:val="00F80B38"/>
    <w:rsid w:val="00F8190F"/>
    <w:rsid w:val="00F823A5"/>
    <w:rsid w:val="00F8321B"/>
    <w:rsid w:val="00F83A48"/>
    <w:rsid w:val="00F91B02"/>
    <w:rsid w:val="00F92D7B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215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B7F37"/>
    <w:rsid w:val="00FC2D99"/>
    <w:rsid w:val="00FD40F2"/>
    <w:rsid w:val="00FD413B"/>
    <w:rsid w:val="00FD645C"/>
    <w:rsid w:val="00FD73FC"/>
    <w:rsid w:val="00FD7AA8"/>
    <w:rsid w:val="00FE008B"/>
    <w:rsid w:val="00FE0284"/>
    <w:rsid w:val="00FE1282"/>
    <w:rsid w:val="00FE2A5C"/>
    <w:rsid w:val="00FE34F8"/>
    <w:rsid w:val="00FE3A35"/>
    <w:rsid w:val="00FE5860"/>
    <w:rsid w:val="00FE5967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B75C62"/>
  <w15:docId w15:val="{650385C0-A6ED-4AB7-966F-D40DD510F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D41EA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41EA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41EA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41EA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41EAA"/>
    <w:rPr>
      <w:b/>
      <w:bC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D477BF"/>
    <w:rPr>
      <w:color w:val="0000FF" w:themeColor="hyperlink"/>
      <w:u w:val="single"/>
    </w:rPr>
  </w:style>
  <w:style w:type="character" w:customStyle="1" w:styleId="plavitext1">
    <w:name w:val="plavitext1"/>
    <w:rsid w:val="00A30DB8"/>
    <w:rPr>
      <w:color w:val="00519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2022/Session-637895853106439841/SessionItem-637896885524350749/02. Odluka o prihvacanju Akcijskog plana energetske učinkovitosti Grada Karlovca za 22-24.docx|1050;#Ø;#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8B4EC5BB-1E16-4E45-A04D-80B8C02DBEA7}"/>
</file>

<file path=customXml/itemProps4.xml><?xml version="1.0" encoding="utf-8"?>
<ds:datastoreItem xmlns:ds="http://schemas.openxmlformats.org/officeDocument/2006/customXml" ds:itemID="{A7375790-3A97-487A-A863-2C86163D49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Daniel Juričić</cp:lastModifiedBy>
  <cp:revision>125</cp:revision>
  <cp:lastPrinted>2015-12-16T11:15:00Z</cp:lastPrinted>
  <dcterms:created xsi:type="dcterms:W3CDTF">2020-04-30T10:19:00Z</dcterms:created>
  <dcterms:modified xsi:type="dcterms:W3CDTF">2022-05-20T10:28:00Z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