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9289" w14:textId="77777777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12FB73E7" w14:textId="10F88F0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2A931A77" w14:textId="77777777" w:rsidR="003A7735" w:rsidRDefault="003A7735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1A551041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4C5D5E9C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Pr="006048B3">
        <w:rPr>
          <w:rFonts w:ascii="Times New Roman" w:hAnsi="Times New Roman" w:cs="Times New Roman"/>
        </w:rPr>
        <w:t>: …….</w:t>
      </w:r>
    </w:p>
    <w:p w14:paraId="35036E13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Pr="006048B3">
        <w:rPr>
          <w:rFonts w:ascii="Times New Roman" w:hAnsi="Times New Roman" w:cs="Times New Roman"/>
        </w:rPr>
        <w:t>: ……</w:t>
      </w:r>
    </w:p>
    <w:p w14:paraId="5FA29BDA" w14:textId="77777777" w:rsidR="00F944A9" w:rsidRPr="006048B3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 …….</w:t>
      </w:r>
    </w:p>
    <w:p w14:paraId="70AFA368" w14:textId="77777777" w:rsidR="003A7735" w:rsidRDefault="003A7735" w:rsidP="00F944A9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CE1DEFB" w14:textId="77777777" w:rsidR="00507946" w:rsidRDefault="00507946" w:rsidP="009A79E3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41E8F0" w14:textId="6A5E4E52" w:rsidR="00F944A9" w:rsidRPr="006048B3" w:rsidRDefault="00D16431" w:rsidP="00D16431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944A9">
        <w:rPr>
          <w:rFonts w:ascii="Times New Roman" w:hAnsi="Times New Roman" w:cs="Times New Roman"/>
          <w:b/>
          <w:bCs/>
        </w:rPr>
        <w:t>PRIJEDLOG</w:t>
      </w:r>
    </w:p>
    <w:p w14:paraId="07922ADD" w14:textId="1D1CC5DE" w:rsidR="00F944A9" w:rsidRDefault="00F944A9" w:rsidP="00F944A9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73DF9D80" w14:textId="77777777" w:rsidR="003A7735" w:rsidRPr="006048B3" w:rsidRDefault="003A7735" w:rsidP="00F944A9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0D831483" w14:textId="45A2A452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5876">
        <w:rPr>
          <w:rFonts w:ascii="Times New Roman" w:hAnsi="Times New Roman" w:cs="Times New Roman"/>
        </w:rPr>
        <w:t xml:space="preserve">Na temelju članaka </w:t>
      </w:r>
      <w:r w:rsidR="00025EEE">
        <w:rPr>
          <w:rFonts w:ascii="Times New Roman" w:hAnsi="Times New Roman" w:cs="Times New Roman"/>
        </w:rPr>
        <w:t>34</w:t>
      </w:r>
      <w:r w:rsidRPr="00A85876">
        <w:rPr>
          <w:rFonts w:ascii="Times New Roman" w:hAnsi="Times New Roman" w:cs="Times New Roman"/>
        </w:rPr>
        <w:t>. i 9</w:t>
      </w:r>
      <w:r w:rsidR="00025EEE">
        <w:rPr>
          <w:rFonts w:ascii="Times New Roman" w:hAnsi="Times New Roman" w:cs="Times New Roman"/>
        </w:rPr>
        <w:t>7</w:t>
      </w:r>
      <w:r w:rsidRPr="00A85876">
        <w:rPr>
          <w:rFonts w:ascii="Times New Roman" w:hAnsi="Times New Roman" w:cs="Times New Roman"/>
        </w:rPr>
        <w:t>. Statut</w:t>
      </w:r>
      <w:r w:rsidR="0047170E">
        <w:rPr>
          <w:rFonts w:ascii="Times New Roman" w:hAnsi="Times New Roman" w:cs="Times New Roman"/>
        </w:rPr>
        <w:t>a Grada Karlovca</w:t>
      </w:r>
      <w:r w:rsidRPr="00A85876">
        <w:rPr>
          <w:rFonts w:ascii="Times New Roman" w:hAnsi="Times New Roman" w:cs="Times New Roman"/>
        </w:rPr>
        <w:t xml:space="preserve"> (Glasnik Grada Karlovca </w:t>
      </w:r>
      <w:r w:rsidR="00727200">
        <w:rPr>
          <w:rFonts w:ascii="Times New Roman" w:hAnsi="Times New Roman" w:cs="Times New Roman"/>
        </w:rPr>
        <w:t>9</w:t>
      </w:r>
      <w:r w:rsidRPr="00A85876">
        <w:rPr>
          <w:rFonts w:ascii="Times New Roman" w:hAnsi="Times New Roman" w:cs="Times New Roman"/>
        </w:rPr>
        <w:t>/</w:t>
      </w:r>
      <w:r w:rsidR="0047170E">
        <w:rPr>
          <w:rFonts w:ascii="Times New Roman" w:hAnsi="Times New Roman" w:cs="Times New Roman"/>
        </w:rPr>
        <w:t>20</w:t>
      </w:r>
      <w:r w:rsidR="00727200">
        <w:rPr>
          <w:rFonts w:ascii="Times New Roman" w:hAnsi="Times New Roman" w:cs="Times New Roman"/>
        </w:rPr>
        <w:t>21</w:t>
      </w:r>
      <w:r w:rsidR="0047170E">
        <w:rPr>
          <w:rFonts w:ascii="Times New Roman" w:hAnsi="Times New Roman" w:cs="Times New Roman"/>
        </w:rPr>
        <w:t xml:space="preserve"> - potpuni tekst</w:t>
      </w:r>
      <w:r w:rsidR="00293051">
        <w:rPr>
          <w:rFonts w:ascii="Times New Roman" w:hAnsi="Times New Roman" w:cs="Times New Roman"/>
        </w:rPr>
        <w:t>)</w:t>
      </w:r>
      <w:r w:rsidRPr="00A85876">
        <w:rPr>
          <w:rFonts w:ascii="Times New Roman" w:hAnsi="Times New Roman" w:cs="Times New Roman"/>
        </w:rPr>
        <w:t xml:space="preserve"> i </w:t>
      </w:r>
      <w:r w:rsidR="00764F40">
        <w:rPr>
          <w:rFonts w:ascii="Times New Roman" w:hAnsi="Times New Roman" w:cs="Times New Roman"/>
        </w:rPr>
        <w:t xml:space="preserve">uvjeta </w:t>
      </w:r>
      <w:r w:rsidR="00F30312" w:rsidRPr="00F30312">
        <w:rPr>
          <w:rFonts w:ascii="Times New Roman" w:hAnsi="Times New Roman" w:cs="Times New Roman"/>
        </w:rPr>
        <w:t>Poziv</w:t>
      </w:r>
      <w:r w:rsidR="00F30312">
        <w:rPr>
          <w:rFonts w:ascii="Times New Roman" w:hAnsi="Times New Roman" w:cs="Times New Roman"/>
        </w:rPr>
        <w:t>a</w:t>
      </w:r>
      <w:r w:rsidR="00F30312" w:rsidRPr="00F30312">
        <w:rPr>
          <w:rFonts w:ascii="Times New Roman" w:hAnsi="Times New Roman" w:cs="Times New Roman"/>
        </w:rPr>
        <w:t xml:space="preserve"> na dostavu bespovratnih sredstava „Izgradnja, dogradnja, rekonstrukcija i opremanje predškolskih ustanova, prvi Poziv“ (Referentni broj: C3.1. R1-I1.1)</w:t>
      </w:r>
      <w:r w:rsidR="00F30312">
        <w:rPr>
          <w:rFonts w:ascii="Times New Roman" w:hAnsi="Times New Roman" w:cs="Times New Roman"/>
        </w:rPr>
        <w:t xml:space="preserve">, </w:t>
      </w:r>
      <w:r w:rsidR="00F30312" w:rsidRPr="00F30312">
        <w:rPr>
          <w:rFonts w:ascii="Times New Roman" w:hAnsi="Times New Roman" w:cs="Times New Roman"/>
        </w:rPr>
        <w:t>raspisanog od strane Ministarstva znanosti i obrazovanja kroz Nacionalni program oporavka i otpornosti 2021. - 2026.</w:t>
      </w:r>
      <w:r w:rsidR="00F30312">
        <w:rPr>
          <w:rFonts w:ascii="Times New Roman" w:hAnsi="Times New Roman" w:cs="Times New Roman"/>
        </w:rPr>
        <w:t>,</w:t>
      </w:r>
      <w:r w:rsidR="00764F40">
        <w:rPr>
          <w:rFonts w:ascii="Times New Roman" w:hAnsi="Times New Roman" w:cs="Times New Roman"/>
        </w:rPr>
        <w:t xml:space="preserve"> </w:t>
      </w:r>
      <w:r w:rsidR="00764F40" w:rsidRPr="00764F40">
        <w:rPr>
          <w:rFonts w:ascii="Times New Roman" w:hAnsi="Times New Roman" w:cs="Times New Roman"/>
        </w:rPr>
        <w:t xml:space="preserve"> </w:t>
      </w:r>
      <w:r w:rsidRPr="00A85876">
        <w:rPr>
          <w:rFonts w:ascii="Times New Roman" w:hAnsi="Times New Roman" w:cs="Times New Roman"/>
        </w:rPr>
        <w:t xml:space="preserve">Gradsko vijeće grada Karlovca je na </w:t>
      </w:r>
      <w:r w:rsidR="001630AC">
        <w:rPr>
          <w:rFonts w:ascii="Times New Roman" w:hAnsi="Times New Roman" w:cs="Times New Roman"/>
        </w:rPr>
        <w:t>___</w:t>
      </w:r>
      <w:r w:rsidRPr="0006665F">
        <w:rPr>
          <w:rFonts w:ascii="Times New Roman" w:hAnsi="Times New Roman" w:cs="Times New Roman"/>
        </w:rPr>
        <w:t xml:space="preserve">. sjednici održanoj dana </w:t>
      </w:r>
      <w:r w:rsidR="001630AC">
        <w:rPr>
          <w:rFonts w:ascii="Times New Roman" w:hAnsi="Times New Roman" w:cs="Times New Roman"/>
        </w:rPr>
        <w:t>____</w:t>
      </w:r>
      <w:r w:rsidRPr="00066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727200">
        <w:rPr>
          <w:rFonts w:ascii="Times New Roman" w:hAnsi="Times New Roman" w:cs="Times New Roman"/>
        </w:rPr>
        <w:t>2</w:t>
      </w:r>
      <w:r w:rsidR="001630AC">
        <w:rPr>
          <w:rFonts w:ascii="Times New Roman" w:hAnsi="Times New Roman" w:cs="Times New Roman"/>
        </w:rPr>
        <w:t>2</w:t>
      </w:r>
      <w:r w:rsidRPr="0006665F">
        <w:rPr>
          <w:rFonts w:ascii="Times New Roman" w:hAnsi="Times New Roman" w:cs="Times New Roman"/>
        </w:rPr>
        <w:t>. godine donijelo slijedeću</w:t>
      </w:r>
    </w:p>
    <w:p w14:paraId="78B6B037" w14:textId="77777777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932AE4" w14:textId="64AA3F1E" w:rsidR="00F944A9" w:rsidRDefault="00F944A9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445968" w14:textId="77777777" w:rsidR="003A7735" w:rsidRPr="006048B3" w:rsidRDefault="003A7735" w:rsidP="00F9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E11884" w14:textId="77777777" w:rsidR="00F944A9" w:rsidRPr="00083DEB" w:rsidRDefault="00F944A9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3DEB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U</w:t>
      </w:r>
    </w:p>
    <w:p w14:paraId="0E54F23D" w14:textId="423C813F" w:rsidR="00321C65" w:rsidRDefault="000D0BE0" w:rsidP="00535E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0BE0">
        <w:rPr>
          <w:rFonts w:ascii="Times New Roman" w:hAnsi="Times New Roman" w:cs="Times New Roman"/>
          <w:b/>
        </w:rPr>
        <w:t xml:space="preserve">o  suglasnosti za  prijavu </w:t>
      </w:r>
    </w:p>
    <w:p w14:paraId="60845D2B" w14:textId="1585B829" w:rsidR="00321C65" w:rsidRPr="00727200" w:rsidRDefault="00321C65" w:rsidP="0072720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21C65">
        <w:rPr>
          <w:rFonts w:ascii="Times New Roman" w:hAnsi="Times New Roman"/>
          <w:b/>
          <w:color w:val="000000" w:themeColor="text1"/>
        </w:rPr>
        <w:t xml:space="preserve"> i provedbu projektnog </w:t>
      </w:r>
      <w:bookmarkStart w:id="0" w:name="_Hlk82073244"/>
      <w:r w:rsidRPr="00321C65">
        <w:rPr>
          <w:rFonts w:ascii="Times New Roman" w:hAnsi="Times New Roman"/>
          <w:b/>
          <w:color w:val="000000" w:themeColor="text1"/>
        </w:rPr>
        <w:t>prijedloga</w:t>
      </w:r>
      <w:r w:rsidR="00727200">
        <w:rPr>
          <w:rFonts w:ascii="Times New Roman" w:hAnsi="Times New Roman"/>
          <w:b/>
          <w:color w:val="000000" w:themeColor="text1"/>
        </w:rPr>
        <w:t xml:space="preserve"> </w:t>
      </w:r>
      <w:r w:rsidR="007F5FC2">
        <w:rPr>
          <w:rFonts w:ascii="Times New Roman" w:hAnsi="Times New Roman"/>
          <w:b/>
          <w:color w:val="000000" w:themeColor="text1"/>
        </w:rPr>
        <w:t>Dječji vrtić i jaslice Rečica</w:t>
      </w:r>
      <w:r w:rsidR="00727200">
        <w:rPr>
          <w:rFonts w:ascii="Times New Roman" w:hAnsi="Times New Roman"/>
          <w:b/>
          <w:color w:val="000000" w:themeColor="text1"/>
        </w:rPr>
        <w:t xml:space="preserve"> </w:t>
      </w:r>
    </w:p>
    <w:bookmarkEnd w:id="0"/>
    <w:p w14:paraId="71BC5A5C" w14:textId="77777777" w:rsidR="002101E9" w:rsidRDefault="002101E9" w:rsidP="00F944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D2FA3E" w14:textId="77777777" w:rsidR="00615993" w:rsidRPr="00083DEB" w:rsidRDefault="00615993" w:rsidP="00F944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193808" w14:textId="77777777" w:rsidR="00F944A9" w:rsidRDefault="00F944A9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05B2">
        <w:rPr>
          <w:rFonts w:ascii="Times New Roman" w:hAnsi="Times New Roman" w:cs="Times New Roman"/>
          <w:b/>
        </w:rPr>
        <w:t>I</w:t>
      </w:r>
    </w:p>
    <w:p w14:paraId="06D76813" w14:textId="7805024C" w:rsidR="00D60EC5" w:rsidRDefault="00321C65" w:rsidP="00321C65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21C65">
        <w:rPr>
          <w:rFonts w:ascii="Times New Roman" w:hAnsi="Times New Roman"/>
          <w:color w:val="000000" w:themeColor="text1"/>
        </w:rPr>
        <w:t xml:space="preserve">Odobrava se prijava </w:t>
      </w:r>
      <w:r w:rsidR="00D16431">
        <w:rPr>
          <w:rFonts w:ascii="Times New Roman" w:hAnsi="Times New Roman"/>
          <w:color w:val="000000" w:themeColor="text1"/>
        </w:rPr>
        <w:t xml:space="preserve">i provedba </w:t>
      </w:r>
      <w:r w:rsidRPr="00321C65">
        <w:rPr>
          <w:rFonts w:ascii="Times New Roman" w:hAnsi="Times New Roman"/>
          <w:color w:val="000000" w:themeColor="text1"/>
        </w:rPr>
        <w:t xml:space="preserve">projektnog </w:t>
      </w:r>
      <w:r w:rsidR="00727200" w:rsidRPr="00727200">
        <w:rPr>
          <w:rFonts w:ascii="Times New Roman" w:hAnsi="Times New Roman"/>
          <w:color w:val="000000" w:themeColor="text1"/>
        </w:rPr>
        <w:t xml:space="preserve">prijedloga </w:t>
      </w:r>
      <w:r w:rsidR="007F5FC2">
        <w:rPr>
          <w:rFonts w:ascii="Times New Roman" w:hAnsi="Times New Roman"/>
          <w:color w:val="000000" w:themeColor="text1"/>
        </w:rPr>
        <w:t>„</w:t>
      </w:r>
      <w:r w:rsidR="007F5FC2" w:rsidRPr="007F5FC2">
        <w:rPr>
          <w:rFonts w:ascii="Times New Roman" w:hAnsi="Times New Roman"/>
          <w:color w:val="000000" w:themeColor="text1"/>
        </w:rPr>
        <w:t>Dječji vrtić i jaslice Rečica</w:t>
      </w:r>
      <w:r w:rsidR="007F5FC2">
        <w:rPr>
          <w:rFonts w:ascii="Times New Roman" w:hAnsi="Times New Roman"/>
          <w:color w:val="000000" w:themeColor="text1"/>
        </w:rPr>
        <w:t>“</w:t>
      </w:r>
      <w:r w:rsidR="007F5FC2" w:rsidRPr="007F5FC2">
        <w:rPr>
          <w:rFonts w:ascii="Times New Roman" w:hAnsi="Times New Roman"/>
          <w:color w:val="000000" w:themeColor="text1"/>
        </w:rPr>
        <w:t xml:space="preserve"> prema uvjetima otvorenog javnog poziva </w:t>
      </w:r>
      <w:r w:rsidR="00D60EC5" w:rsidRPr="00D60EC5">
        <w:rPr>
          <w:rFonts w:ascii="Times New Roman" w:hAnsi="Times New Roman"/>
          <w:color w:val="000000" w:themeColor="text1"/>
        </w:rPr>
        <w:t>na dostavu bespovratnih sredstava „Izgradnja, dogradnja, rekonstrukcija i opremanje predškolskih ustanova, prvi Poziv“ (Referentni broj: C3.1. R1-I1.1)</w:t>
      </w:r>
      <w:r w:rsidR="00D66A30">
        <w:rPr>
          <w:rFonts w:ascii="Times New Roman" w:hAnsi="Times New Roman"/>
          <w:color w:val="000000" w:themeColor="text1"/>
        </w:rPr>
        <w:t xml:space="preserve">, raspisanog od strane </w:t>
      </w:r>
      <w:r w:rsidR="00C2108B" w:rsidRPr="00C2108B">
        <w:rPr>
          <w:rFonts w:ascii="Times New Roman" w:hAnsi="Times New Roman"/>
          <w:color w:val="000000" w:themeColor="text1"/>
        </w:rPr>
        <w:t>Ministarstv</w:t>
      </w:r>
      <w:r w:rsidR="00C2108B">
        <w:rPr>
          <w:rFonts w:ascii="Times New Roman" w:hAnsi="Times New Roman"/>
          <w:color w:val="000000" w:themeColor="text1"/>
        </w:rPr>
        <w:t>a</w:t>
      </w:r>
      <w:r w:rsidR="00C2108B" w:rsidRPr="00C2108B">
        <w:rPr>
          <w:rFonts w:ascii="Times New Roman" w:hAnsi="Times New Roman"/>
          <w:color w:val="000000" w:themeColor="text1"/>
        </w:rPr>
        <w:t xml:space="preserve"> znanosti i obrazovanja kroz Nacionalni program oporavka i otpornosti 2021. - 2026.</w:t>
      </w:r>
    </w:p>
    <w:p w14:paraId="5133AE60" w14:textId="638EB194" w:rsidR="007F5FC2" w:rsidRDefault="00921A8E" w:rsidP="00321C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1A8E">
        <w:rPr>
          <w:rFonts w:ascii="Times New Roman" w:hAnsi="Times New Roman" w:cs="Times New Roman"/>
        </w:rPr>
        <w:t xml:space="preserve">Ukupna </w:t>
      </w:r>
      <w:r w:rsidR="00CD3977">
        <w:rPr>
          <w:rFonts w:ascii="Times New Roman" w:hAnsi="Times New Roman" w:cs="Times New Roman"/>
        </w:rPr>
        <w:t xml:space="preserve">procijenjena projektantska </w:t>
      </w:r>
      <w:r w:rsidRPr="00921A8E">
        <w:rPr>
          <w:rFonts w:ascii="Times New Roman" w:hAnsi="Times New Roman" w:cs="Times New Roman"/>
        </w:rPr>
        <w:t>vrijednost projektnog prijedloga je</w:t>
      </w:r>
      <w:r>
        <w:rPr>
          <w:rFonts w:ascii="Times New Roman" w:hAnsi="Times New Roman" w:cs="Times New Roman"/>
        </w:rPr>
        <w:t xml:space="preserve"> </w:t>
      </w:r>
      <w:r w:rsidR="00BC51D8" w:rsidRPr="00BC51D8">
        <w:rPr>
          <w:rFonts w:ascii="Times New Roman" w:hAnsi="Times New Roman" w:cs="Times New Roman"/>
        </w:rPr>
        <w:t>11.000.000,00kn s PDV-om</w:t>
      </w:r>
      <w:r w:rsidR="00BC51D8">
        <w:rPr>
          <w:rFonts w:ascii="Times New Roman" w:hAnsi="Times New Roman" w:cs="Times New Roman"/>
        </w:rPr>
        <w:t xml:space="preserve">. </w:t>
      </w:r>
    </w:p>
    <w:p w14:paraId="24B10B77" w14:textId="77777777" w:rsidR="00531BB2" w:rsidRPr="00321C65" w:rsidRDefault="00531BB2" w:rsidP="00321C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E07946" w14:textId="54364032" w:rsidR="002101E9" w:rsidRPr="00535E5C" w:rsidRDefault="00F944A9" w:rsidP="00535E5C">
      <w:pPr>
        <w:spacing w:after="0"/>
        <w:jc w:val="center"/>
        <w:rPr>
          <w:rFonts w:ascii="Times New Roman" w:hAnsi="Times New Roman" w:cs="Times New Roman"/>
          <w:b/>
        </w:rPr>
      </w:pPr>
      <w:r w:rsidRPr="002005B2">
        <w:rPr>
          <w:rFonts w:ascii="Times New Roman" w:hAnsi="Times New Roman" w:cs="Times New Roman"/>
          <w:b/>
        </w:rPr>
        <w:t>I</w:t>
      </w:r>
      <w:r w:rsidR="00535E5C">
        <w:rPr>
          <w:rFonts w:ascii="Times New Roman" w:hAnsi="Times New Roman" w:cs="Times New Roman"/>
          <w:b/>
        </w:rPr>
        <w:t>I</w:t>
      </w:r>
    </w:p>
    <w:p w14:paraId="61AECBF3" w14:textId="7B4AB89B" w:rsidR="00984670" w:rsidRPr="00862875" w:rsidRDefault="00321C65" w:rsidP="009846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Karlovac</w:t>
      </w:r>
      <w:r w:rsidR="00615993">
        <w:rPr>
          <w:rFonts w:ascii="Times New Roman" w:hAnsi="Times New Roman" w:cs="Times New Roman"/>
        </w:rPr>
        <w:t xml:space="preserve"> je </w:t>
      </w:r>
      <w:r w:rsidR="007F5FC2">
        <w:rPr>
          <w:rFonts w:ascii="Times New Roman" w:hAnsi="Times New Roman" w:cs="Times New Roman"/>
        </w:rPr>
        <w:t>nositelj projekta.</w:t>
      </w:r>
      <w:r w:rsidR="00984670">
        <w:rPr>
          <w:rFonts w:ascii="Times New Roman" w:hAnsi="Times New Roman" w:cs="Times New Roman"/>
        </w:rPr>
        <w:t xml:space="preserve"> </w:t>
      </w:r>
      <w:r w:rsidR="00984670" w:rsidRPr="00984670">
        <w:rPr>
          <w:rFonts w:ascii="Times New Roman" w:hAnsi="Times New Roman"/>
        </w:rPr>
        <w:t>Za pripremu projektnog prijedloga i provedbu procesa ugovaranja je zadužen Upravni odjel za razvoj grada i EU fondove</w:t>
      </w:r>
      <w:r w:rsidR="00241733">
        <w:rPr>
          <w:rFonts w:ascii="Times New Roman" w:hAnsi="Times New Roman"/>
        </w:rPr>
        <w:t xml:space="preserve"> u suradnji sa </w:t>
      </w:r>
      <w:r w:rsidR="00915000">
        <w:rPr>
          <w:rFonts w:ascii="Times New Roman" w:hAnsi="Times New Roman"/>
        </w:rPr>
        <w:t>Upravnim odjelom</w:t>
      </w:r>
      <w:r w:rsidR="00241733">
        <w:rPr>
          <w:rFonts w:ascii="Times New Roman" w:hAnsi="Times New Roman"/>
        </w:rPr>
        <w:t xml:space="preserve"> </w:t>
      </w:r>
      <w:r w:rsidR="000E7FB2">
        <w:rPr>
          <w:rFonts w:ascii="Times New Roman" w:hAnsi="Times New Roman"/>
        </w:rPr>
        <w:t>za gradnju i zaštitu okoliša</w:t>
      </w:r>
      <w:r w:rsidR="00A013B1">
        <w:rPr>
          <w:rFonts w:ascii="Times New Roman" w:hAnsi="Times New Roman"/>
        </w:rPr>
        <w:t xml:space="preserve"> i </w:t>
      </w:r>
      <w:r w:rsidR="00915000">
        <w:rPr>
          <w:rFonts w:ascii="Times New Roman" w:hAnsi="Times New Roman"/>
        </w:rPr>
        <w:t>Upravnim odjelom</w:t>
      </w:r>
      <w:r w:rsidR="00A013B1">
        <w:rPr>
          <w:rFonts w:ascii="Times New Roman" w:hAnsi="Times New Roman"/>
        </w:rPr>
        <w:t xml:space="preserve"> za društvene djelatnosti.</w:t>
      </w:r>
    </w:p>
    <w:p w14:paraId="7A64D8F9" w14:textId="0CC4CAA7" w:rsidR="00984670" w:rsidRDefault="00984670" w:rsidP="00984670">
      <w:pPr>
        <w:spacing w:after="0" w:line="240" w:lineRule="auto"/>
        <w:jc w:val="both"/>
        <w:rPr>
          <w:rFonts w:ascii="Times New Roman" w:hAnsi="Times New Roman"/>
        </w:rPr>
      </w:pPr>
      <w:r w:rsidRPr="00984670">
        <w:rPr>
          <w:rFonts w:ascii="Times New Roman" w:hAnsi="Times New Roman"/>
        </w:rPr>
        <w:t>Sredstva za provedbu projekta nakon potpisivanja Ugovora o financiranju će biti planirana u Upravnom odjelu za gra</w:t>
      </w:r>
      <w:r w:rsidR="001737B4">
        <w:rPr>
          <w:rFonts w:ascii="Times New Roman" w:hAnsi="Times New Roman"/>
        </w:rPr>
        <w:t>dnju</w:t>
      </w:r>
      <w:r w:rsidRPr="00984670">
        <w:rPr>
          <w:rFonts w:ascii="Times New Roman" w:hAnsi="Times New Roman"/>
        </w:rPr>
        <w:t xml:space="preserve"> i zaštitu okoliša.</w:t>
      </w:r>
    </w:p>
    <w:p w14:paraId="19290608" w14:textId="45F6B3AB" w:rsidR="00F944A9" w:rsidRDefault="00321C65" w:rsidP="00F944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457787F" w14:textId="77777777" w:rsidR="007F5FC2" w:rsidRDefault="007F5FC2" w:rsidP="00F944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9308E" w14:textId="01CA4B42" w:rsidR="00F944A9" w:rsidRDefault="00535E5C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14:paraId="3A1A7AD0" w14:textId="77777777" w:rsidR="00361064" w:rsidRPr="00361064" w:rsidRDefault="00361064" w:rsidP="008628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064">
        <w:rPr>
          <w:rFonts w:ascii="Times New Roman" w:hAnsi="Times New Roman" w:cs="Times New Roman"/>
        </w:rPr>
        <w:t>Opći cilj projekta je poboljšanje životnih uvjeta ruralnog stanovništva kroz proširenje lokalnih temeljnih usluga usmjerenih na potrebe djece čime se ostvaruju uvjeti za poboljšanje demografske strukture stanovništva. </w:t>
      </w:r>
    </w:p>
    <w:p w14:paraId="0762C91E" w14:textId="415DCDD7" w:rsidR="00361064" w:rsidRDefault="00386A6C" w:rsidP="008628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A6C">
        <w:rPr>
          <w:rFonts w:ascii="Times New Roman" w:hAnsi="Times New Roman" w:cs="Times New Roman"/>
        </w:rPr>
        <w:t xml:space="preserve">Ovim projektom bila bi obuhvaćena djeca predškolske i jasličke dobi u naseljima: Orlovac, Rečica, Luka Pokupska, Zamršje, Blatnica Pokupska, Ivančići Pokupski, Koritinja, Šišljavić i  Skakavac. Zbog udaljenosti 20 km od prvog vrtića koji se nalazi u Karlovcu ovim projektom značajno bi se doprinijelo </w:t>
      </w:r>
      <w:r w:rsidRPr="00386A6C">
        <w:rPr>
          <w:rFonts w:ascii="Times New Roman" w:hAnsi="Times New Roman" w:cs="Times New Roman"/>
        </w:rPr>
        <w:lastRenderedPageBreak/>
        <w:t>kvaliteti brige o najmlađima</w:t>
      </w:r>
      <w:r w:rsidR="00F05BA9">
        <w:rPr>
          <w:rFonts w:ascii="Times New Roman" w:hAnsi="Times New Roman" w:cs="Times New Roman"/>
        </w:rPr>
        <w:t xml:space="preserve"> </w:t>
      </w:r>
      <w:r w:rsidRPr="00386A6C">
        <w:rPr>
          <w:rFonts w:ascii="Times New Roman" w:hAnsi="Times New Roman" w:cs="Times New Roman"/>
        </w:rPr>
        <w:t>te ujedno otvorilo nove mogućnosti uključivanja na tržište rada za njihove roditelje.  </w:t>
      </w:r>
    </w:p>
    <w:p w14:paraId="3F1788B1" w14:textId="77777777" w:rsidR="00F16F6A" w:rsidRDefault="00F16F6A" w:rsidP="00361064">
      <w:pPr>
        <w:spacing w:after="0" w:line="240" w:lineRule="auto"/>
        <w:rPr>
          <w:rFonts w:ascii="Times New Roman" w:hAnsi="Times New Roman" w:cs="Times New Roman"/>
        </w:rPr>
      </w:pPr>
    </w:p>
    <w:p w14:paraId="5832FDC1" w14:textId="3026D0E2" w:rsidR="00F944A9" w:rsidRPr="00B24422" w:rsidRDefault="00615993" w:rsidP="00F944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14:paraId="373DB373" w14:textId="0DA3CFE0" w:rsidR="00F944A9" w:rsidRPr="007C2AB8" w:rsidRDefault="002A1E58" w:rsidP="00F944A9">
      <w:pPr>
        <w:spacing w:after="0" w:line="240" w:lineRule="auto"/>
        <w:rPr>
          <w:rFonts w:ascii="Times New Roman" w:hAnsi="Times New Roman" w:cs="Times New Roman"/>
        </w:rPr>
      </w:pPr>
      <w:r w:rsidRPr="002A1E58">
        <w:rPr>
          <w:rFonts w:ascii="Times New Roman" w:hAnsi="Times New Roman" w:cs="Times New Roman"/>
        </w:rPr>
        <w:t xml:space="preserve">Ova odluka će se objaviti u Glasniku Grada Karlovca, a stupa na snagu osam dana nakon objave.  </w:t>
      </w:r>
    </w:p>
    <w:p w14:paraId="551A108D" w14:textId="77777777" w:rsidR="00F944A9" w:rsidRDefault="00F944A9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9DFE4" w14:textId="30343E38" w:rsidR="00F944A9" w:rsidRDefault="00F944A9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3A7B5" w14:textId="77777777" w:rsidR="00507946" w:rsidRDefault="00507946" w:rsidP="00F944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F1289" w14:textId="624CAE09" w:rsidR="00F944A9" w:rsidRPr="0006665F" w:rsidRDefault="005A567C" w:rsidP="005A5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F944A9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K</w:t>
      </w:r>
    </w:p>
    <w:p w14:paraId="5146CA0A" w14:textId="77777777" w:rsidR="00F944A9" w:rsidRDefault="00F944A9" w:rsidP="00F944A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665F">
        <w:rPr>
          <w:rFonts w:ascii="Times New Roman" w:hAnsi="Times New Roman" w:cs="Times New Roman"/>
        </w:rPr>
        <w:t>GRADSKOG VIJEĆA GRADA KARLOVCA</w:t>
      </w:r>
    </w:p>
    <w:p w14:paraId="23C1CB49" w14:textId="77777777" w:rsidR="00F944A9" w:rsidRDefault="00F944A9" w:rsidP="00F944A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A06757" w14:textId="1C017766" w:rsidR="00F944A9" w:rsidRDefault="003A7735" w:rsidP="00F944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Svetić</w:t>
      </w:r>
      <w:r w:rsidR="00F944A9">
        <w:rPr>
          <w:rFonts w:ascii="Times New Roman" w:hAnsi="Times New Roman" w:cs="Times New Roman"/>
        </w:rPr>
        <w:t>, dipl.</w:t>
      </w:r>
      <w:r>
        <w:rPr>
          <w:rFonts w:ascii="Times New Roman" w:hAnsi="Times New Roman" w:cs="Times New Roman"/>
        </w:rPr>
        <w:t>ing šumarstva</w:t>
      </w:r>
      <w:r w:rsidR="00F944A9">
        <w:rPr>
          <w:rFonts w:ascii="Times New Roman" w:hAnsi="Times New Roman" w:cs="Times New Roman"/>
        </w:rPr>
        <w:t>.</w:t>
      </w:r>
    </w:p>
    <w:p w14:paraId="10A95AD0" w14:textId="77777777" w:rsidR="00F944A9" w:rsidRDefault="00F944A9" w:rsidP="00F944A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D530B9C" w14:textId="77777777" w:rsidR="00F944A9" w:rsidRDefault="00F944A9" w:rsidP="00ED553E">
      <w:pPr>
        <w:spacing w:after="0" w:line="240" w:lineRule="auto"/>
        <w:rPr>
          <w:rFonts w:ascii="Times New Roman" w:hAnsi="Times New Roman" w:cs="Times New Roman"/>
        </w:rPr>
      </w:pPr>
    </w:p>
    <w:p w14:paraId="1AA307EE" w14:textId="77777777" w:rsidR="00ED553E" w:rsidRDefault="00ED553E" w:rsidP="00ED553E">
      <w:pPr>
        <w:spacing w:after="0" w:line="240" w:lineRule="auto"/>
        <w:rPr>
          <w:rFonts w:ascii="Times New Roman" w:hAnsi="Times New Roman" w:cs="Times New Roman"/>
        </w:rPr>
      </w:pPr>
    </w:p>
    <w:p w14:paraId="7B73F0F3" w14:textId="77777777" w:rsidR="00ED553E" w:rsidRDefault="00ED553E" w:rsidP="00ED553E">
      <w:pPr>
        <w:spacing w:after="0" w:line="240" w:lineRule="auto"/>
        <w:rPr>
          <w:rFonts w:ascii="Times New Roman" w:hAnsi="Times New Roman" w:cs="Times New Roman"/>
        </w:rPr>
      </w:pPr>
    </w:p>
    <w:p w14:paraId="35F1292D" w14:textId="77777777" w:rsidR="00F944A9" w:rsidRDefault="00F944A9" w:rsidP="00F944A9">
      <w:pPr>
        <w:spacing w:after="0" w:line="240" w:lineRule="auto"/>
        <w:rPr>
          <w:rFonts w:ascii="Times New Roman" w:hAnsi="Times New Roman" w:cs="Times New Roman"/>
        </w:rPr>
      </w:pPr>
    </w:p>
    <w:p w14:paraId="7FC58473" w14:textId="77777777" w:rsidR="00F944A9" w:rsidRDefault="00F944A9" w:rsidP="00F944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4570CA1F" w14:textId="7323E7E5" w:rsidR="003A7735" w:rsidRDefault="003A7735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Upravni odjel za </w:t>
      </w:r>
      <w:r w:rsidR="00764F40">
        <w:rPr>
          <w:rFonts w:ascii="Times New Roman" w:hAnsi="Times New Roman"/>
        </w:rPr>
        <w:t>društvene djelatnosti</w:t>
      </w:r>
      <w:r>
        <w:rPr>
          <w:rFonts w:ascii="Times New Roman" w:hAnsi="Times New Roman"/>
        </w:rPr>
        <w:t>, ovdje</w:t>
      </w:r>
    </w:p>
    <w:p w14:paraId="57773F90" w14:textId="24D6F86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 xml:space="preserve">Upravni odjel za </w:t>
      </w:r>
      <w:r>
        <w:rPr>
          <w:rFonts w:ascii="Times New Roman" w:hAnsi="Times New Roman"/>
        </w:rPr>
        <w:t>razvoj grada</w:t>
      </w:r>
      <w:r w:rsidR="003A7735">
        <w:rPr>
          <w:rFonts w:ascii="Times New Roman" w:hAnsi="Times New Roman"/>
        </w:rPr>
        <w:t xml:space="preserve"> </w:t>
      </w:r>
      <w:r w:rsidRPr="0006665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EU</w:t>
      </w:r>
      <w:r w:rsidRPr="0006665F">
        <w:rPr>
          <w:rFonts w:ascii="Times New Roman" w:hAnsi="Times New Roman"/>
        </w:rPr>
        <w:t xml:space="preserve"> fondove, </w:t>
      </w:r>
      <w:r>
        <w:rPr>
          <w:rFonts w:ascii="Times New Roman" w:hAnsi="Times New Roman"/>
        </w:rPr>
        <w:t>ovdje</w:t>
      </w:r>
    </w:p>
    <w:p w14:paraId="66044934" w14:textId="1A85B8C6" w:rsidR="00764F40" w:rsidRPr="0006665F" w:rsidRDefault="00764F40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Upravni odjel za prostorno uređenje, graditeljstvo i zaštitu okoliša</w:t>
      </w:r>
    </w:p>
    <w:p w14:paraId="14CE6709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>Upravni odjel za opće poslove, na znanje</w:t>
      </w:r>
    </w:p>
    <w:p w14:paraId="4D537113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 w:rsidRPr="0006665F">
        <w:rPr>
          <w:rFonts w:ascii="Times New Roman" w:hAnsi="Times New Roman"/>
        </w:rPr>
        <w:t xml:space="preserve">Upravni odjel za </w:t>
      </w:r>
      <w:r>
        <w:rPr>
          <w:rFonts w:ascii="Times New Roman" w:hAnsi="Times New Roman"/>
        </w:rPr>
        <w:t>proračun i financije</w:t>
      </w:r>
      <w:r w:rsidRPr="0006665F">
        <w:rPr>
          <w:rFonts w:ascii="Times New Roman" w:hAnsi="Times New Roman"/>
        </w:rPr>
        <w:t>, na znanje</w:t>
      </w:r>
    </w:p>
    <w:p w14:paraId="1525D792" w14:textId="2DB9D115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Predsjedni</w:t>
      </w:r>
      <w:r w:rsidR="003A7735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 Gradskog vijeća, ovdje</w:t>
      </w:r>
    </w:p>
    <w:p w14:paraId="67CBC491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Dokumentacija</w:t>
      </w:r>
    </w:p>
    <w:p w14:paraId="0F40E84A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GGK</w:t>
      </w:r>
    </w:p>
    <w:p w14:paraId="481C0ACA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Zapisnik </w:t>
      </w:r>
    </w:p>
    <w:p w14:paraId="76D6D227" w14:textId="77777777" w:rsidR="00F944A9" w:rsidRDefault="00F944A9" w:rsidP="00F944A9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</w:p>
    <w:p w14:paraId="1070283F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9C4B3EE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A379065" w14:textId="77777777" w:rsidR="00CE38A7" w:rsidRDefault="00CE38A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1A4F1E4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FE069BB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F4503B9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5ACB369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0D6BAFDE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7746A0A0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B8D172E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EBF1FB2" w14:textId="77777777" w:rsidR="00073947" w:rsidRDefault="00073947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6274E9E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CFFD6CC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DE009F5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36EAB82C" w14:textId="77777777" w:rsidR="0009290F" w:rsidRDefault="0009290F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256061B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9352E40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83C0B11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2815F66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583585D3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85BCB38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148FD579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6CFD4A49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C17CFB9" w14:textId="77777777" w:rsidR="00535E5C" w:rsidRDefault="00535E5C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4307427A" w14:textId="77777777" w:rsidR="006F0060" w:rsidRDefault="006F0060" w:rsidP="00CE38A7">
      <w:pPr>
        <w:spacing w:after="0" w:line="240" w:lineRule="auto"/>
        <w:contextualSpacing/>
        <w:rPr>
          <w:rFonts w:ascii="Times New Roman" w:hAnsi="Times New Roman"/>
        </w:rPr>
      </w:pPr>
    </w:p>
    <w:p w14:paraId="2A491C27" w14:textId="5A500B31" w:rsidR="00F944A9" w:rsidRDefault="00507946" w:rsidP="00A013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944A9">
        <w:rPr>
          <w:rFonts w:ascii="Times New Roman" w:hAnsi="Times New Roman" w:cs="Times New Roman"/>
        </w:rPr>
        <w:t>OBRAZLOŽENJE</w:t>
      </w:r>
    </w:p>
    <w:p w14:paraId="543A069F" w14:textId="5D0D0730" w:rsidR="00535E5C" w:rsidRDefault="00535E5C" w:rsidP="00A537FF">
      <w:pPr>
        <w:jc w:val="center"/>
        <w:rPr>
          <w:rFonts w:ascii="Times New Roman" w:hAnsi="Times New Roman" w:cs="Times New Roman"/>
        </w:rPr>
      </w:pPr>
    </w:p>
    <w:p w14:paraId="7D8EBBC6" w14:textId="0A529366" w:rsidR="00C0561E" w:rsidRPr="00C0561E" w:rsidRDefault="000F4FCE" w:rsidP="00A537F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C0561E" w:rsidRPr="00C0561E">
        <w:rPr>
          <w:rFonts w:ascii="Times New Roman" w:hAnsi="Times New Roman"/>
        </w:rPr>
        <w:t>22.</w:t>
      </w:r>
      <w:r>
        <w:rPr>
          <w:rFonts w:ascii="Times New Roman" w:hAnsi="Times New Roman"/>
        </w:rPr>
        <w:t xml:space="preserve"> </w:t>
      </w:r>
      <w:r w:rsidR="00F6749F">
        <w:rPr>
          <w:rFonts w:ascii="Times New Roman" w:hAnsi="Times New Roman"/>
        </w:rPr>
        <w:t xml:space="preserve">travnja </w:t>
      </w:r>
      <w:r w:rsidR="00C0561E" w:rsidRPr="00C0561E">
        <w:rPr>
          <w:rFonts w:ascii="Times New Roman" w:hAnsi="Times New Roman"/>
        </w:rPr>
        <w:t>2022.</w:t>
      </w:r>
      <w:r>
        <w:rPr>
          <w:rFonts w:ascii="Times New Roman" w:hAnsi="Times New Roman"/>
        </w:rPr>
        <w:t xml:space="preserve"> godine</w:t>
      </w:r>
      <w:r w:rsidR="00C0561E" w:rsidRPr="00C0561E">
        <w:rPr>
          <w:rFonts w:ascii="Times New Roman" w:hAnsi="Times New Roman"/>
        </w:rPr>
        <w:t xml:space="preserve"> Ministarstvo znanosti i obrazovanja kroz Nacionalni program oporavka i otpornosti 2021. - 2026. objavljuje otvoreni Poziv na dostavu bespovratnih sredstava „Izgradnja, dogradnja, rekonstrukcija i opremanje predškolskih ustanova, prvi Poziv“. (Referentni broj: C3.1. R1-I1.1). Rok prijave je od 03.</w:t>
      </w:r>
      <w:r w:rsidR="000C3C20">
        <w:rPr>
          <w:rFonts w:ascii="Times New Roman" w:hAnsi="Times New Roman"/>
        </w:rPr>
        <w:t xml:space="preserve"> svibnja </w:t>
      </w:r>
      <w:r w:rsidR="00C0561E" w:rsidRPr="00C0561E">
        <w:rPr>
          <w:rFonts w:ascii="Times New Roman" w:hAnsi="Times New Roman"/>
        </w:rPr>
        <w:t>2022</w:t>
      </w:r>
      <w:r w:rsidR="000C3C20">
        <w:rPr>
          <w:rFonts w:ascii="Times New Roman" w:hAnsi="Times New Roman"/>
        </w:rPr>
        <w:t>.</w:t>
      </w:r>
      <w:r w:rsidR="00C0561E" w:rsidRPr="00C0561E">
        <w:rPr>
          <w:rFonts w:ascii="Times New Roman" w:hAnsi="Times New Roman"/>
        </w:rPr>
        <w:t xml:space="preserve"> do 04.</w:t>
      </w:r>
      <w:r w:rsidR="000C3C20">
        <w:rPr>
          <w:rFonts w:ascii="Times New Roman" w:hAnsi="Times New Roman"/>
        </w:rPr>
        <w:t xml:space="preserve"> srpnja </w:t>
      </w:r>
      <w:r w:rsidR="00C0561E" w:rsidRPr="00C0561E">
        <w:rPr>
          <w:rFonts w:ascii="Times New Roman" w:hAnsi="Times New Roman"/>
        </w:rPr>
        <w:t>2022.</w:t>
      </w:r>
      <w:r w:rsidR="000C3C20">
        <w:rPr>
          <w:rFonts w:ascii="Times New Roman" w:hAnsi="Times New Roman"/>
        </w:rPr>
        <w:t>godine.</w:t>
      </w:r>
    </w:p>
    <w:p w14:paraId="67C68B78" w14:textId="1C9E49DF" w:rsidR="00140550" w:rsidRPr="009F3374" w:rsidRDefault="00C0561E" w:rsidP="00140550">
      <w:pPr>
        <w:spacing w:after="0"/>
        <w:jc w:val="both"/>
        <w:rPr>
          <w:rFonts w:ascii="Times New Roman" w:hAnsi="Times New Roman"/>
        </w:rPr>
      </w:pPr>
      <w:r w:rsidRPr="00C0561E">
        <w:rPr>
          <w:rFonts w:ascii="Times New Roman" w:hAnsi="Times New Roman"/>
        </w:rPr>
        <w:t>Prihvatljivi su projekti koji se provode u potpunosti na teritoriju Republike Hrvatske, koji su u skladu  s prihvatljivim aktivnostima u okviru ovog Poziva</w:t>
      </w:r>
      <w:r w:rsidR="00140550">
        <w:rPr>
          <w:rFonts w:ascii="Times New Roman" w:hAnsi="Times New Roman"/>
        </w:rPr>
        <w:t>.</w:t>
      </w:r>
    </w:p>
    <w:p w14:paraId="5233C129" w14:textId="2B3819CA" w:rsidR="00C0561E" w:rsidRPr="00C0561E" w:rsidRDefault="009F3374" w:rsidP="00A537FF">
      <w:pPr>
        <w:spacing w:after="0"/>
        <w:jc w:val="both"/>
        <w:rPr>
          <w:rFonts w:ascii="Times New Roman" w:hAnsi="Times New Roman"/>
        </w:rPr>
      </w:pPr>
      <w:r w:rsidRPr="009F3374">
        <w:rPr>
          <w:rFonts w:ascii="Times New Roman" w:hAnsi="Times New Roman"/>
        </w:rPr>
        <w:t xml:space="preserve">Ukupna </w:t>
      </w:r>
      <w:r w:rsidR="004C45A1">
        <w:rPr>
          <w:rFonts w:ascii="Times New Roman" w:hAnsi="Times New Roman"/>
        </w:rPr>
        <w:t>procijenjena projektantska</w:t>
      </w:r>
      <w:r w:rsidRPr="009F3374">
        <w:rPr>
          <w:rFonts w:ascii="Times New Roman" w:hAnsi="Times New Roman"/>
        </w:rPr>
        <w:t xml:space="preserve"> vrijednost projektnog prijedloga je 11.000.000,00kn s PDV-om.</w:t>
      </w:r>
      <w:r>
        <w:rPr>
          <w:rFonts w:ascii="Times New Roman" w:hAnsi="Times New Roman"/>
        </w:rPr>
        <w:t xml:space="preserve"> </w:t>
      </w:r>
      <w:r w:rsidR="00C0561E" w:rsidRPr="00C0561E">
        <w:rPr>
          <w:rFonts w:ascii="Times New Roman" w:hAnsi="Times New Roman"/>
        </w:rPr>
        <w:t>Najveći mogući iznos po dnevnom boravku</w:t>
      </w:r>
      <w:r w:rsidR="00CB15CA">
        <w:rPr>
          <w:rFonts w:ascii="Times New Roman" w:hAnsi="Times New Roman"/>
        </w:rPr>
        <w:t xml:space="preserve"> vrtića</w:t>
      </w:r>
      <w:r w:rsidR="00C0561E" w:rsidRPr="00C0561E">
        <w:rPr>
          <w:rFonts w:ascii="Times New Roman" w:hAnsi="Times New Roman"/>
        </w:rPr>
        <w:t xml:space="preserve"> je 1.440.000,00 </w:t>
      </w:r>
      <w:r w:rsidR="006C3246">
        <w:rPr>
          <w:rFonts w:ascii="Times New Roman" w:hAnsi="Times New Roman"/>
        </w:rPr>
        <w:t>kn</w:t>
      </w:r>
      <w:r w:rsidR="00C0561E" w:rsidRPr="00C0561E">
        <w:rPr>
          <w:rFonts w:ascii="Times New Roman" w:hAnsi="Times New Roman"/>
        </w:rPr>
        <w:t>. Iznos bespovratnih sredstava po pojedinom projektnom prijedlogu određuje se sukladno kategoriji ulaganja.</w:t>
      </w:r>
    </w:p>
    <w:p w14:paraId="26862CAB" w14:textId="64A12D8D" w:rsidR="00C0561E" w:rsidRPr="00C0561E" w:rsidRDefault="00C0561E" w:rsidP="00A537FF">
      <w:pPr>
        <w:spacing w:after="0"/>
        <w:jc w:val="both"/>
        <w:rPr>
          <w:rFonts w:ascii="Times New Roman" w:hAnsi="Times New Roman"/>
        </w:rPr>
      </w:pPr>
      <w:r w:rsidRPr="00C0561E">
        <w:rPr>
          <w:rFonts w:ascii="Times New Roman" w:hAnsi="Times New Roman"/>
        </w:rPr>
        <w:t xml:space="preserve">Prema uvjetima </w:t>
      </w:r>
      <w:r w:rsidR="00DD2447">
        <w:rPr>
          <w:rFonts w:ascii="Times New Roman" w:hAnsi="Times New Roman"/>
        </w:rPr>
        <w:t xml:space="preserve">poziva </w:t>
      </w:r>
      <w:r w:rsidRPr="00C0561E">
        <w:rPr>
          <w:rFonts w:ascii="Times New Roman" w:hAnsi="Times New Roman"/>
        </w:rPr>
        <w:t xml:space="preserve">Grad Karlovac je ocijenio da je potrebno pripremiti projektni prijedlog i prijaviti gradnju i opremanje novog dječjeg vrtića u naselju Rečica. Projektni prijedlog u potpunosti zadovoljava uvjete natječaja. </w:t>
      </w:r>
    </w:p>
    <w:p w14:paraId="65B11D08" w14:textId="6DBB1BF9" w:rsidR="00F979C1" w:rsidRPr="003B69AE" w:rsidRDefault="003B69AE" w:rsidP="00A537FF">
      <w:pPr>
        <w:spacing w:after="0"/>
        <w:jc w:val="both"/>
        <w:rPr>
          <w:rFonts w:ascii="Times New Roman" w:hAnsi="Times New Roman"/>
        </w:rPr>
      </w:pPr>
      <w:r w:rsidRPr="003B69AE">
        <w:rPr>
          <w:rFonts w:ascii="Times New Roman" w:hAnsi="Times New Roman"/>
        </w:rPr>
        <w:t>Opći cilj projekta je poboljšanje životnih uvjeta ruralnog stanovništva kroz proširenje lokalnih temeljnih usluga usmjerenih na potrebe djece čime se ostvaruju uvjeti za poboljšanje demografske strukture stanovništva.</w:t>
      </w:r>
      <w:r>
        <w:rPr>
          <w:rFonts w:ascii="Times New Roman" w:hAnsi="Times New Roman"/>
        </w:rPr>
        <w:t xml:space="preserve"> </w:t>
      </w:r>
      <w:r w:rsidR="00F979C1">
        <w:rPr>
          <w:rFonts w:ascii="Times New Roman" w:hAnsi="Times New Roman"/>
        </w:rPr>
        <w:t xml:space="preserve">Novi dječji vrtić Rečica biti će smješten uz OŠ Rečica i moći će primiti dvije jasličke i jednu vrtićku skupinu. </w:t>
      </w:r>
      <w:r w:rsidR="00E87640" w:rsidRPr="00E87640">
        <w:rPr>
          <w:rFonts w:ascii="Times New Roman" w:hAnsi="Times New Roman"/>
        </w:rPr>
        <w:t>Ovim projektom bila bi obuhvaćena djeca predškolske i jasličke dobi u naseljima: Orlovac, Rečica, Luka Pokupska, Zamršje, Blatnica Pokupska, Ivančići Pokupski, Koritinja, Šišljavić i  Skakavac. Zbog udaljenosti 20 km od prvog vrtića koji se nalazi u Karlovcu ovim projektom značajno bi se doprinijelo kvaliteti brige o najmlađima,</w:t>
      </w:r>
      <w:r w:rsidR="00C32E82">
        <w:rPr>
          <w:rFonts w:ascii="Times New Roman" w:hAnsi="Times New Roman"/>
        </w:rPr>
        <w:t xml:space="preserve"> </w:t>
      </w:r>
      <w:r w:rsidR="00E87640" w:rsidRPr="00E87640">
        <w:rPr>
          <w:rFonts w:ascii="Times New Roman" w:hAnsi="Times New Roman"/>
        </w:rPr>
        <w:t>te ujedno otvorilo nove mogućnosti uključivanja na tržište rada za njihove roditelje.  </w:t>
      </w:r>
    </w:p>
    <w:p w14:paraId="0D5DA2E6" w14:textId="77777777" w:rsidR="00E22073" w:rsidRPr="00770415" w:rsidRDefault="00E22073" w:rsidP="00A537FF">
      <w:pPr>
        <w:spacing w:after="0"/>
        <w:jc w:val="both"/>
        <w:rPr>
          <w:rFonts w:ascii="Times New Roman" w:hAnsi="Times New Roman"/>
          <w:color w:val="FF0000"/>
        </w:rPr>
      </w:pPr>
    </w:p>
    <w:p w14:paraId="5C3F0B2C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799C8AF8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058C5331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3604575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F557E5B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14:paraId="1DDD55C8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</w:p>
    <w:p w14:paraId="4F30A2A3" w14:textId="77777777" w:rsidR="00E22073" w:rsidRDefault="00E22073" w:rsidP="00E22073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Pročelnica</w:t>
      </w:r>
    </w:p>
    <w:p w14:paraId="17DC1DE9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72742D30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6DF67775" w14:textId="3C6AE8F0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F979C1">
        <w:rPr>
          <w:rFonts w:ascii="Times New Roman" w:hAnsi="Times New Roman"/>
        </w:rPr>
        <w:t xml:space="preserve"> mr. sc. Marijana Tomičić</w:t>
      </w:r>
      <w:r>
        <w:rPr>
          <w:rFonts w:ascii="Times New Roman" w:hAnsi="Times New Roman"/>
        </w:rPr>
        <w:t xml:space="preserve">, </w:t>
      </w:r>
      <w:r w:rsidR="00F979C1">
        <w:rPr>
          <w:rFonts w:ascii="Times New Roman" w:hAnsi="Times New Roman"/>
        </w:rPr>
        <w:t xml:space="preserve">dipl. pol. </w:t>
      </w:r>
    </w:p>
    <w:p w14:paraId="2351A86F" w14:textId="77777777" w:rsidR="00E22073" w:rsidRDefault="00E22073" w:rsidP="00E22073">
      <w:pPr>
        <w:spacing w:after="0" w:line="240" w:lineRule="auto"/>
        <w:jc w:val="both"/>
        <w:rPr>
          <w:rFonts w:ascii="Times New Roman" w:hAnsi="Times New Roman"/>
        </w:rPr>
      </w:pPr>
    </w:p>
    <w:p w14:paraId="57D994C7" w14:textId="77777777" w:rsidR="00E22073" w:rsidRDefault="00E22073" w:rsidP="00E22073">
      <w:pPr>
        <w:jc w:val="both"/>
        <w:rPr>
          <w:rFonts w:ascii="Times New Roman" w:hAnsi="Times New Roman" w:cs="Times New Roman"/>
        </w:rPr>
      </w:pPr>
    </w:p>
    <w:sectPr w:rsidR="00E22073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FF75" w14:textId="77777777" w:rsidR="00AA0E03" w:rsidRDefault="00AA0E03" w:rsidP="00883CD4">
      <w:pPr>
        <w:spacing w:after="0" w:line="240" w:lineRule="auto"/>
      </w:pPr>
      <w:r>
        <w:separator/>
      </w:r>
    </w:p>
  </w:endnote>
  <w:endnote w:type="continuationSeparator" w:id="0">
    <w:p w14:paraId="5C53D9E2" w14:textId="77777777" w:rsidR="00AA0E03" w:rsidRDefault="00AA0E03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523D" w14:textId="77777777" w:rsidR="00D071A5" w:rsidRPr="00902BBB" w:rsidRDefault="00D071A5" w:rsidP="00D071A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Banjavčićeva 9, 47000 Karlovac,</w:t>
    </w:r>
  </w:p>
  <w:p w14:paraId="0637B5CC" w14:textId="77777777" w:rsidR="00D071A5" w:rsidRPr="00902BBB" w:rsidRDefault="00D071A5" w:rsidP="00D071A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 1</w:t>
    </w:r>
    <w:r>
      <w:rPr>
        <w:rFonts w:ascii="Times New Roman" w:hAnsi="Times New Roman" w:cs="Times New Roman"/>
        <w:sz w:val="18"/>
        <w:szCs w:val="18"/>
      </w:rPr>
      <w:t>54, fax: +385 47 628 13</w:t>
    </w:r>
    <w:r w:rsidRPr="00902BBB">
      <w:rPr>
        <w:rFonts w:ascii="Times New Roman" w:hAnsi="Times New Roman" w:cs="Times New Roman"/>
        <w:sz w:val="18"/>
        <w:szCs w:val="18"/>
      </w:rPr>
      <w:t>4 , www.karlovac.hr</w:t>
    </w:r>
  </w:p>
  <w:p w14:paraId="568822B2" w14:textId="3BBC2A87" w:rsidR="00C52CDA" w:rsidRPr="00D071A5" w:rsidRDefault="00C52CDA" w:rsidP="00D071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8D17" w14:textId="77777777" w:rsidR="00AA0E03" w:rsidRDefault="00AA0E03" w:rsidP="00883CD4">
      <w:pPr>
        <w:spacing w:after="0" w:line="240" w:lineRule="auto"/>
      </w:pPr>
      <w:r>
        <w:separator/>
      </w:r>
    </w:p>
  </w:footnote>
  <w:footnote w:type="continuationSeparator" w:id="0">
    <w:p w14:paraId="695F3926" w14:textId="77777777" w:rsidR="00AA0E03" w:rsidRDefault="00AA0E03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635"/>
    <w:multiLevelType w:val="hybridMultilevel"/>
    <w:tmpl w:val="1F4E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3F2F"/>
    <w:multiLevelType w:val="hybridMultilevel"/>
    <w:tmpl w:val="4AB0A65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F58B0"/>
    <w:multiLevelType w:val="hybridMultilevel"/>
    <w:tmpl w:val="4FA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A582342"/>
    <w:multiLevelType w:val="hybridMultilevel"/>
    <w:tmpl w:val="334088DA"/>
    <w:lvl w:ilvl="0" w:tplc="49BC46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40FFE"/>
    <w:multiLevelType w:val="hybridMultilevel"/>
    <w:tmpl w:val="E31C3914"/>
    <w:lvl w:ilvl="0" w:tplc="B8CC2258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7E804188"/>
    <w:multiLevelType w:val="hybridMultilevel"/>
    <w:tmpl w:val="A65CB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13183">
    <w:abstractNumId w:val="6"/>
  </w:num>
  <w:num w:numId="2" w16cid:durableId="1259175842">
    <w:abstractNumId w:val="5"/>
  </w:num>
  <w:num w:numId="3" w16cid:durableId="1064139629">
    <w:abstractNumId w:val="1"/>
  </w:num>
  <w:num w:numId="4" w16cid:durableId="1519931199">
    <w:abstractNumId w:val="0"/>
  </w:num>
  <w:num w:numId="5" w16cid:durableId="1817603270">
    <w:abstractNumId w:val="8"/>
  </w:num>
  <w:num w:numId="6" w16cid:durableId="1167332186">
    <w:abstractNumId w:val="2"/>
  </w:num>
  <w:num w:numId="7" w16cid:durableId="590237329">
    <w:abstractNumId w:val="7"/>
  </w:num>
  <w:num w:numId="8" w16cid:durableId="384642209">
    <w:abstractNumId w:val="3"/>
  </w:num>
  <w:num w:numId="9" w16cid:durableId="1524591019">
    <w:abstractNumId w:val="9"/>
  </w:num>
  <w:num w:numId="10" w16cid:durableId="2010910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526C"/>
    <w:rsid w:val="000062B6"/>
    <w:rsid w:val="00006A77"/>
    <w:rsid w:val="000073AB"/>
    <w:rsid w:val="000108BC"/>
    <w:rsid w:val="00011283"/>
    <w:rsid w:val="00020902"/>
    <w:rsid w:val="000239A7"/>
    <w:rsid w:val="00025543"/>
    <w:rsid w:val="00025B5B"/>
    <w:rsid w:val="00025EEE"/>
    <w:rsid w:val="0002738B"/>
    <w:rsid w:val="0003195C"/>
    <w:rsid w:val="00031B6F"/>
    <w:rsid w:val="000378BD"/>
    <w:rsid w:val="000402DC"/>
    <w:rsid w:val="00040964"/>
    <w:rsid w:val="00041D16"/>
    <w:rsid w:val="00042A3A"/>
    <w:rsid w:val="00043319"/>
    <w:rsid w:val="00044E2C"/>
    <w:rsid w:val="00045E08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3947"/>
    <w:rsid w:val="00075401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90F"/>
    <w:rsid w:val="00093511"/>
    <w:rsid w:val="00093793"/>
    <w:rsid w:val="0009405A"/>
    <w:rsid w:val="000956D3"/>
    <w:rsid w:val="000977A7"/>
    <w:rsid w:val="000A183C"/>
    <w:rsid w:val="000A1A03"/>
    <w:rsid w:val="000A4D8A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C20"/>
    <w:rsid w:val="000C3E6F"/>
    <w:rsid w:val="000C3F74"/>
    <w:rsid w:val="000C43D2"/>
    <w:rsid w:val="000C5C76"/>
    <w:rsid w:val="000D0726"/>
    <w:rsid w:val="000D0BB5"/>
    <w:rsid w:val="000D0BE0"/>
    <w:rsid w:val="000D3659"/>
    <w:rsid w:val="000D36F1"/>
    <w:rsid w:val="000D44F7"/>
    <w:rsid w:val="000D4C62"/>
    <w:rsid w:val="000E01D5"/>
    <w:rsid w:val="000E32C6"/>
    <w:rsid w:val="000E67F5"/>
    <w:rsid w:val="000E7FB2"/>
    <w:rsid w:val="000F2F32"/>
    <w:rsid w:val="000F315D"/>
    <w:rsid w:val="000F4243"/>
    <w:rsid w:val="000F4FCE"/>
    <w:rsid w:val="000F5A1A"/>
    <w:rsid w:val="000F6435"/>
    <w:rsid w:val="000F6D96"/>
    <w:rsid w:val="00100C1D"/>
    <w:rsid w:val="00101A48"/>
    <w:rsid w:val="00104235"/>
    <w:rsid w:val="00115AD4"/>
    <w:rsid w:val="0011603D"/>
    <w:rsid w:val="0011739B"/>
    <w:rsid w:val="00120C6E"/>
    <w:rsid w:val="0012246E"/>
    <w:rsid w:val="00124F7C"/>
    <w:rsid w:val="0013702A"/>
    <w:rsid w:val="00140550"/>
    <w:rsid w:val="001418B7"/>
    <w:rsid w:val="00142A63"/>
    <w:rsid w:val="0014369C"/>
    <w:rsid w:val="00143E5F"/>
    <w:rsid w:val="0014591C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0AC"/>
    <w:rsid w:val="00163E03"/>
    <w:rsid w:val="00164623"/>
    <w:rsid w:val="00164A0F"/>
    <w:rsid w:val="00164BB3"/>
    <w:rsid w:val="00167A54"/>
    <w:rsid w:val="00170290"/>
    <w:rsid w:val="00172A5B"/>
    <w:rsid w:val="00172E12"/>
    <w:rsid w:val="001737B4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FA3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0CEC"/>
    <w:rsid w:val="001B3032"/>
    <w:rsid w:val="001C12DA"/>
    <w:rsid w:val="001C3CEB"/>
    <w:rsid w:val="001C5A5C"/>
    <w:rsid w:val="001C5E26"/>
    <w:rsid w:val="001C620F"/>
    <w:rsid w:val="001C6E34"/>
    <w:rsid w:val="001C7EDE"/>
    <w:rsid w:val="001D136B"/>
    <w:rsid w:val="001D1F3B"/>
    <w:rsid w:val="001D2674"/>
    <w:rsid w:val="001D43C2"/>
    <w:rsid w:val="001D4CD5"/>
    <w:rsid w:val="001D625C"/>
    <w:rsid w:val="001D66F3"/>
    <w:rsid w:val="001D6857"/>
    <w:rsid w:val="001E4940"/>
    <w:rsid w:val="001E5031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1E9"/>
    <w:rsid w:val="00210CAA"/>
    <w:rsid w:val="002123A3"/>
    <w:rsid w:val="00214FE1"/>
    <w:rsid w:val="00216510"/>
    <w:rsid w:val="002165A4"/>
    <w:rsid w:val="00216BB5"/>
    <w:rsid w:val="00221AAE"/>
    <w:rsid w:val="002225BC"/>
    <w:rsid w:val="0022298D"/>
    <w:rsid w:val="00223637"/>
    <w:rsid w:val="00224356"/>
    <w:rsid w:val="00224B1C"/>
    <w:rsid w:val="00224F93"/>
    <w:rsid w:val="00227796"/>
    <w:rsid w:val="002279D7"/>
    <w:rsid w:val="00231212"/>
    <w:rsid w:val="00231EF2"/>
    <w:rsid w:val="00232E2E"/>
    <w:rsid w:val="002348C2"/>
    <w:rsid w:val="00240073"/>
    <w:rsid w:val="00240814"/>
    <w:rsid w:val="00240B3E"/>
    <w:rsid w:val="00240B95"/>
    <w:rsid w:val="00240C49"/>
    <w:rsid w:val="00240D81"/>
    <w:rsid w:val="00240F32"/>
    <w:rsid w:val="0024108F"/>
    <w:rsid w:val="00241733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3051"/>
    <w:rsid w:val="00294F04"/>
    <w:rsid w:val="00297174"/>
    <w:rsid w:val="00297418"/>
    <w:rsid w:val="002A01FE"/>
    <w:rsid w:val="002A0C8E"/>
    <w:rsid w:val="002A1E58"/>
    <w:rsid w:val="002A24DE"/>
    <w:rsid w:val="002A25E5"/>
    <w:rsid w:val="002A37BB"/>
    <w:rsid w:val="002A53E8"/>
    <w:rsid w:val="002A5D9B"/>
    <w:rsid w:val="002B0ADE"/>
    <w:rsid w:val="002B0E66"/>
    <w:rsid w:val="002B2533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CDD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2D72"/>
    <w:rsid w:val="003146A2"/>
    <w:rsid w:val="00314DC0"/>
    <w:rsid w:val="00316D86"/>
    <w:rsid w:val="00316DBE"/>
    <w:rsid w:val="003178D1"/>
    <w:rsid w:val="003203B2"/>
    <w:rsid w:val="00321C65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064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A6C"/>
    <w:rsid w:val="00386B05"/>
    <w:rsid w:val="003873EE"/>
    <w:rsid w:val="003909B3"/>
    <w:rsid w:val="00391FDE"/>
    <w:rsid w:val="00393D2C"/>
    <w:rsid w:val="003948AD"/>
    <w:rsid w:val="003948C1"/>
    <w:rsid w:val="00394A48"/>
    <w:rsid w:val="00394F1A"/>
    <w:rsid w:val="00395482"/>
    <w:rsid w:val="003A001C"/>
    <w:rsid w:val="003A03C1"/>
    <w:rsid w:val="003A39A4"/>
    <w:rsid w:val="003A4DE4"/>
    <w:rsid w:val="003A7735"/>
    <w:rsid w:val="003B27C1"/>
    <w:rsid w:val="003B28F4"/>
    <w:rsid w:val="003B3E14"/>
    <w:rsid w:val="003B69AE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098E"/>
    <w:rsid w:val="00462101"/>
    <w:rsid w:val="00462B8F"/>
    <w:rsid w:val="00466272"/>
    <w:rsid w:val="00470F69"/>
    <w:rsid w:val="00470FCA"/>
    <w:rsid w:val="0047170E"/>
    <w:rsid w:val="00476D2E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0EC0"/>
    <w:rsid w:val="004A2F5A"/>
    <w:rsid w:val="004B047A"/>
    <w:rsid w:val="004B133F"/>
    <w:rsid w:val="004B1E3C"/>
    <w:rsid w:val="004B2382"/>
    <w:rsid w:val="004C1336"/>
    <w:rsid w:val="004C1CAF"/>
    <w:rsid w:val="004C45A1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60C6"/>
    <w:rsid w:val="004F75E9"/>
    <w:rsid w:val="00500256"/>
    <w:rsid w:val="0050135D"/>
    <w:rsid w:val="00501D23"/>
    <w:rsid w:val="00502C04"/>
    <w:rsid w:val="005031FA"/>
    <w:rsid w:val="0050345D"/>
    <w:rsid w:val="00506C60"/>
    <w:rsid w:val="00507946"/>
    <w:rsid w:val="00507F3E"/>
    <w:rsid w:val="005116B5"/>
    <w:rsid w:val="00511C24"/>
    <w:rsid w:val="00514533"/>
    <w:rsid w:val="00514666"/>
    <w:rsid w:val="0051483F"/>
    <w:rsid w:val="005159D0"/>
    <w:rsid w:val="00515A0F"/>
    <w:rsid w:val="0051785A"/>
    <w:rsid w:val="005204FE"/>
    <w:rsid w:val="00523651"/>
    <w:rsid w:val="00523926"/>
    <w:rsid w:val="005259C1"/>
    <w:rsid w:val="005272FE"/>
    <w:rsid w:val="00527FA2"/>
    <w:rsid w:val="005301CA"/>
    <w:rsid w:val="00531BB2"/>
    <w:rsid w:val="00535E5C"/>
    <w:rsid w:val="00535F40"/>
    <w:rsid w:val="005372E6"/>
    <w:rsid w:val="00540FC5"/>
    <w:rsid w:val="00542CDF"/>
    <w:rsid w:val="005455AE"/>
    <w:rsid w:val="00545A1A"/>
    <w:rsid w:val="00545F53"/>
    <w:rsid w:val="00545FC2"/>
    <w:rsid w:val="00546CC1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863DA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67C"/>
    <w:rsid w:val="005A5830"/>
    <w:rsid w:val="005A5A96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586E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5993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0AF6"/>
    <w:rsid w:val="006A4F08"/>
    <w:rsid w:val="006A70FC"/>
    <w:rsid w:val="006B12E7"/>
    <w:rsid w:val="006B1383"/>
    <w:rsid w:val="006B30F4"/>
    <w:rsid w:val="006B401C"/>
    <w:rsid w:val="006B68D1"/>
    <w:rsid w:val="006B6A96"/>
    <w:rsid w:val="006C324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060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101"/>
    <w:rsid w:val="007010A1"/>
    <w:rsid w:val="007012B1"/>
    <w:rsid w:val="007028AA"/>
    <w:rsid w:val="00710C44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200"/>
    <w:rsid w:val="007277AA"/>
    <w:rsid w:val="007317B5"/>
    <w:rsid w:val="00732915"/>
    <w:rsid w:val="00736859"/>
    <w:rsid w:val="00736B96"/>
    <w:rsid w:val="00740180"/>
    <w:rsid w:val="007420B3"/>
    <w:rsid w:val="00742D71"/>
    <w:rsid w:val="00743702"/>
    <w:rsid w:val="00743A0F"/>
    <w:rsid w:val="00745261"/>
    <w:rsid w:val="00745674"/>
    <w:rsid w:val="0074726A"/>
    <w:rsid w:val="00747355"/>
    <w:rsid w:val="00747661"/>
    <w:rsid w:val="00747C24"/>
    <w:rsid w:val="00750E9D"/>
    <w:rsid w:val="00750EA9"/>
    <w:rsid w:val="007518DF"/>
    <w:rsid w:val="00753D58"/>
    <w:rsid w:val="00753E12"/>
    <w:rsid w:val="00754EA0"/>
    <w:rsid w:val="00761489"/>
    <w:rsid w:val="00762B13"/>
    <w:rsid w:val="007633D2"/>
    <w:rsid w:val="00763B13"/>
    <w:rsid w:val="00764F40"/>
    <w:rsid w:val="00770415"/>
    <w:rsid w:val="00770F3F"/>
    <w:rsid w:val="00773B5B"/>
    <w:rsid w:val="0077595E"/>
    <w:rsid w:val="00775E61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A6F54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5FC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3EB"/>
    <w:rsid w:val="008526AF"/>
    <w:rsid w:val="00854DC9"/>
    <w:rsid w:val="008569E7"/>
    <w:rsid w:val="00860DA7"/>
    <w:rsid w:val="00862793"/>
    <w:rsid w:val="00862875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3E74"/>
    <w:rsid w:val="0087745C"/>
    <w:rsid w:val="0087767D"/>
    <w:rsid w:val="0088126E"/>
    <w:rsid w:val="00883CD4"/>
    <w:rsid w:val="00892C15"/>
    <w:rsid w:val="008936D0"/>
    <w:rsid w:val="0089381E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5B2F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407F"/>
    <w:rsid w:val="009078F9"/>
    <w:rsid w:val="00910378"/>
    <w:rsid w:val="00912703"/>
    <w:rsid w:val="009129F9"/>
    <w:rsid w:val="00913490"/>
    <w:rsid w:val="00914C54"/>
    <w:rsid w:val="00915000"/>
    <w:rsid w:val="00915726"/>
    <w:rsid w:val="00915D67"/>
    <w:rsid w:val="00920414"/>
    <w:rsid w:val="00921A8E"/>
    <w:rsid w:val="00923072"/>
    <w:rsid w:val="00930E56"/>
    <w:rsid w:val="00932A7C"/>
    <w:rsid w:val="009333F1"/>
    <w:rsid w:val="00933C7A"/>
    <w:rsid w:val="009356FC"/>
    <w:rsid w:val="00936E9D"/>
    <w:rsid w:val="0093797C"/>
    <w:rsid w:val="00941D66"/>
    <w:rsid w:val="00942468"/>
    <w:rsid w:val="0094766C"/>
    <w:rsid w:val="00947A76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4670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9E3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D0F0A"/>
    <w:rsid w:val="009D4B02"/>
    <w:rsid w:val="009D4B65"/>
    <w:rsid w:val="009E004C"/>
    <w:rsid w:val="009E0C13"/>
    <w:rsid w:val="009E1A65"/>
    <w:rsid w:val="009E37B0"/>
    <w:rsid w:val="009E49EE"/>
    <w:rsid w:val="009E7AAA"/>
    <w:rsid w:val="009E7E76"/>
    <w:rsid w:val="009F2085"/>
    <w:rsid w:val="009F3374"/>
    <w:rsid w:val="009F5909"/>
    <w:rsid w:val="009F5E7F"/>
    <w:rsid w:val="009F5FA6"/>
    <w:rsid w:val="009F6DA4"/>
    <w:rsid w:val="00A00C3A"/>
    <w:rsid w:val="00A011EC"/>
    <w:rsid w:val="00A013B1"/>
    <w:rsid w:val="00A022B0"/>
    <w:rsid w:val="00A03BCD"/>
    <w:rsid w:val="00A05856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37FF"/>
    <w:rsid w:val="00A544AA"/>
    <w:rsid w:val="00A552B2"/>
    <w:rsid w:val="00A555AB"/>
    <w:rsid w:val="00A576B6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0E03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5F53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25D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696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6A40"/>
    <w:rsid w:val="00B56ED7"/>
    <w:rsid w:val="00B57821"/>
    <w:rsid w:val="00B631F3"/>
    <w:rsid w:val="00B65B11"/>
    <w:rsid w:val="00B672D8"/>
    <w:rsid w:val="00B6781B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D8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61E"/>
    <w:rsid w:val="00C05DD6"/>
    <w:rsid w:val="00C0754F"/>
    <w:rsid w:val="00C07716"/>
    <w:rsid w:val="00C10A60"/>
    <w:rsid w:val="00C10C17"/>
    <w:rsid w:val="00C11499"/>
    <w:rsid w:val="00C12AB2"/>
    <w:rsid w:val="00C14402"/>
    <w:rsid w:val="00C2108B"/>
    <w:rsid w:val="00C21A36"/>
    <w:rsid w:val="00C2453E"/>
    <w:rsid w:val="00C25011"/>
    <w:rsid w:val="00C254E2"/>
    <w:rsid w:val="00C3094D"/>
    <w:rsid w:val="00C309C8"/>
    <w:rsid w:val="00C314F9"/>
    <w:rsid w:val="00C31EF8"/>
    <w:rsid w:val="00C32E82"/>
    <w:rsid w:val="00C349AD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4C8C"/>
    <w:rsid w:val="00C67041"/>
    <w:rsid w:val="00C7005B"/>
    <w:rsid w:val="00C717F0"/>
    <w:rsid w:val="00C71C62"/>
    <w:rsid w:val="00C75284"/>
    <w:rsid w:val="00C75503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487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15CA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77"/>
    <w:rsid w:val="00CD39EE"/>
    <w:rsid w:val="00CD5D1E"/>
    <w:rsid w:val="00CD642B"/>
    <w:rsid w:val="00CD6A45"/>
    <w:rsid w:val="00CE38A7"/>
    <w:rsid w:val="00CE71BC"/>
    <w:rsid w:val="00CF1E4A"/>
    <w:rsid w:val="00CF3240"/>
    <w:rsid w:val="00CF59D0"/>
    <w:rsid w:val="00CF5B11"/>
    <w:rsid w:val="00CF6228"/>
    <w:rsid w:val="00D01283"/>
    <w:rsid w:val="00D015A7"/>
    <w:rsid w:val="00D01B59"/>
    <w:rsid w:val="00D04823"/>
    <w:rsid w:val="00D050BC"/>
    <w:rsid w:val="00D05674"/>
    <w:rsid w:val="00D062FE"/>
    <w:rsid w:val="00D06563"/>
    <w:rsid w:val="00D065E0"/>
    <w:rsid w:val="00D067B4"/>
    <w:rsid w:val="00D06F8B"/>
    <w:rsid w:val="00D071A5"/>
    <w:rsid w:val="00D0743B"/>
    <w:rsid w:val="00D10375"/>
    <w:rsid w:val="00D11ADE"/>
    <w:rsid w:val="00D1253C"/>
    <w:rsid w:val="00D1584E"/>
    <w:rsid w:val="00D16431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1928"/>
    <w:rsid w:val="00D357D8"/>
    <w:rsid w:val="00D420D1"/>
    <w:rsid w:val="00D43496"/>
    <w:rsid w:val="00D45C7D"/>
    <w:rsid w:val="00D46DB1"/>
    <w:rsid w:val="00D47E02"/>
    <w:rsid w:val="00D533E3"/>
    <w:rsid w:val="00D60EC5"/>
    <w:rsid w:val="00D61837"/>
    <w:rsid w:val="00D63A3E"/>
    <w:rsid w:val="00D6418A"/>
    <w:rsid w:val="00D642F3"/>
    <w:rsid w:val="00D64D74"/>
    <w:rsid w:val="00D66A30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4424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C5EF7"/>
    <w:rsid w:val="00DD1459"/>
    <w:rsid w:val="00DD22B8"/>
    <w:rsid w:val="00DD2447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153C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073"/>
    <w:rsid w:val="00E229D1"/>
    <w:rsid w:val="00E23102"/>
    <w:rsid w:val="00E231B1"/>
    <w:rsid w:val="00E235D6"/>
    <w:rsid w:val="00E26153"/>
    <w:rsid w:val="00E26A20"/>
    <w:rsid w:val="00E30141"/>
    <w:rsid w:val="00E309CB"/>
    <w:rsid w:val="00E31DF2"/>
    <w:rsid w:val="00E31FA3"/>
    <w:rsid w:val="00E33862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4081"/>
    <w:rsid w:val="00E544C9"/>
    <w:rsid w:val="00E54A26"/>
    <w:rsid w:val="00E54A5B"/>
    <w:rsid w:val="00E55D48"/>
    <w:rsid w:val="00E56AEB"/>
    <w:rsid w:val="00E56C13"/>
    <w:rsid w:val="00E57667"/>
    <w:rsid w:val="00E60788"/>
    <w:rsid w:val="00E60C87"/>
    <w:rsid w:val="00E618E4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64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5B64"/>
    <w:rsid w:val="00EA65C7"/>
    <w:rsid w:val="00EA69A4"/>
    <w:rsid w:val="00EB0CEE"/>
    <w:rsid w:val="00EB2540"/>
    <w:rsid w:val="00EB2CF5"/>
    <w:rsid w:val="00EB3841"/>
    <w:rsid w:val="00EB3A9E"/>
    <w:rsid w:val="00EB520B"/>
    <w:rsid w:val="00EB5DFB"/>
    <w:rsid w:val="00EB64B8"/>
    <w:rsid w:val="00EB7C2D"/>
    <w:rsid w:val="00EC1CCC"/>
    <w:rsid w:val="00EC216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53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4DA"/>
    <w:rsid w:val="00F05BA9"/>
    <w:rsid w:val="00F05DB1"/>
    <w:rsid w:val="00F06270"/>
    <w:rsid w:val="00F068EE"/>
    <w:rsid w:val="00F10272"/>
    <w:rsid w:val="00F102C5"/>
    <w:rsid w:val="00F148CE"/>
    <w:rsid w:val="00F14F99"/>
    <w:rsid w:val="00F154E1"/>
    <w:rsid w:val="00F16F6A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312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578AD"/>
    <w:rsid w:val="00F60F30"/>
    <w:rsid w:val="00F628E9"/>
    <w:rsid w:val="00F6297E"/>
    <w:rsid w:val="00F638DD"/>
    <w:rsid w:val="00F65323"/>
    <w:rsid w:val="00F66CBE"/>
    <w:rsid w:val="00F67239"/>
    <w:rsid w:val="00F6749F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944A9"/>
    <w:rsid w:val="00F979C1"/>
    <w:rsid w:val="00FA10CC"/>
    <w:rsid w:val="00FA1124"/>
    <w:rsid w:val="00FA1A91"/>
    <w:rsid w:val="00FA25D8"/>
    <w:rsid w:val="00FA2803"/>
    <w:rsid w:val="00FA3957"/>
    <w:rsid w:val="00FA3ECA"/>
    <w:rsid w:val="00FA5C7E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4BC6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68243424-93C0-4991-8FF7-1267240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character" w:styleId="Referencakomentara">
    <w:name w:val="annotation reference"/>
    <w:rsid w:val="00476D2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76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476D2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E22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2022/Session-637895853106439841/SessionItem-637896885893406163/03. Odluka o suglasnosti za prijavu i provedbu projektnog prijedloga Dječji vrtić i jaslice Rečica.docx|1050;#Ø;#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10F737C2-2FAC-4A73-8E14-124B06896D17}"/>
</file>

<file path=customXml/itemProps4.xml><?xml version="1.0" encoding="utf-8"?>
<ds:datastoreItem xmlns:ds="http://schemas.openxmlformats.org/officeDocument/2006/customXml" ds:itemID="{E7E50CB8-823B-4F16-A445-95284E3C1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Helena Matijašić</cp:lastModifiedBy>
  <cp:revision>50</cp:revision>
  <cp:lastPrinted>2021-09-09T08:25:00Z</cp:lastPrinted>
  <dcterms:created xsi:type="dcterms:W3CDTF">2022-05-26T08:57:00Z</dcterms:created>
  <dcterms:modified xsi:type="dcterms:W3CDTF">2022-05-27T10:29:00Z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