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8007B7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:rsidRPr="00A552AB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A552AB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AB">
              <w:rPr>
                <w:rFonts w:ascii="Times New Roman" w:hAnsi="Times New Roman" w:cs="Times New Roman"/>
                <w:sz w:val="24"/>
                <w:szCs w:val="24"/>
              </w:rPr>
              <w:ptab w:relativeTo="margin" w:alignment="left" w:leader="none"/>
            </w:r>
            <w:r w:rsidRPr="00A552AB">
              <w:rPr>
                <w:rFonts w:ascii="Times New Roman" w:hAnsi="Times New Roman" w:cs="Times New Roman"/>
                <w:sz w:val="24"/>
                <w:szCs w:val="24"/>
              </w:rPr>
              <w:ptab w:relativeTo="margin" w:alignment="left" w:leader="none"/>
            </w:r>
            <w:r w:rsidRPr="00A552AB">
              <w:rPr>
                <w:rFonts w:ascii="Times New Roman" w:hAnsi="Times New Roman" w:cs="Times New Roman"/>
                <w:sz w:val="24"/>
                <w:szCs w:val="24"/>
              </w:rPr>
              <w:t>REPUBLIKA HRVATSKA</w:t>
            </w:r>
          </w:p>
          <w:p w14:paraId="3B80A3B4" w14:textId="77777777" w:rsidR="00763CA1" w:rsidRPr="00A552AB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AB">
              <w:rPr>
                <w:rFonts w:ascii="Times New Roman" w:hAnsi="Times New Roman" w:cs="Times New Roman"/>
                <w:sz w:val="24"/>
                <w:szCs w:val="24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Pr="00A552AB" w:rsidRDefault="00763CA1" w:rsidP="008007B7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14:paraId="2D2562E7" w14:textId="77777777" w:rsidR="00763CA1" w:rsidRPr="00A552AB" w:rsidRDefault="00763CA1" w:rsidP="008007B7">
            <w:pPr>
              <w:rPr>
                <w:sz w:val="24"/>
                <w:szCs w:val="24"/>
              </w:rPr>
            </w:pPr>
          </w:p>
        </w:tc>
      </w:tr>
      <w:tr w:rsidR="00763CA1" w:rsidRPr="00A552AB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Pr="00A552AB" w:rsidRDefault="00763CA1" w:rsidP="008007B7">
            <w:pPr>
              <w:rPr>
                <w:sz w:val="24"/>
                <w:szCs w:val="24"/>
              </w:rPr>
            </w:pPr>
            <w:r w:rsidRPr="00A552AB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Pr="00A552AB" w:rsidRDefault="00763CA1" w:rsidP="008007B7">
            <w:pPr>
              <w:rPr>
                <w:sz w:val="24"/>
                <w:szCs w:val="24"/>
              </w:rPr>
            </w:pPr>
            <w:r w:rsidRPr="00A552AB">
              <w:rPr>
                <w:rFonts w:ascii="Times New Roman" w:hAnsi="Times New Roman" w:cs="Times New Roman"/>
                <w:sz w:val="24"/>
                <w:szCs w:val="24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Pr="00A552AB" w:rsidRDefault="00763CA1" w:rsidP="008007B7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14:paraId="0CEDDBBE" w14:textId="77777777" w:rsidR="00763CA1" w:rsidRPr="00A552AB" w:rsidRDefault="00763CA1" w:rsidP="008007B7">
            <w:pPr>
              <w:rPr>
                <w:sz w:val="24"/>
                <w:szCs w:val="24"/>
              </w:rPr>
            </w:pPr>
          </w:p>
        </w:tc>
      </w:tr>
    </w:tbl>
    <w:p w14:paraId="57A98B81" w14:textId="5F1DCD2A" w:rsidR="00763CA1" w:rsidRPr="00A552AB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B02B7" w14:textId="162B4C55" w:rsidR="00763CA1" w:rsidRPr="00A552AB" w:rsidRDefault="00EB29D7" w:rsidP="00486A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2AB">
        <w:rPr>
          <w:rFonts w:ascii="Times New Roman" w:hAnsi="Times New Roman" w:cs="Times New Roman"/>
          <w:color w:val="000000"/>
          <w:sz w:val="24"/>
          <w:szCs w:val="24"/>
        </w:rPr>
        <w:tab/>
        <w:t>prijedlog</w:t>
      </w:r>
    </w:p>
    <w:p w14:paraId="756360D0" w14:textId="505B3FC0" w:rsidR="004F2D1A" w:rsidRPr="00A552AB" w:rsidRDefault="00902BBB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color w:val="000000"/>
          <w:sz w:val="24"/>
          <w:szCs w:val="24"/>
        </w:rPr>
        <w:t>GRADSKO VIJEĆE</w:t>
      </w:r>
    </w:p>
    <w:p w14:paraId="23ADAB3B" w14:textId="2FCA2760" w:rsidR="00354599" w:rsidRPr="00A552AB" w:rsidRDefault="00354599" w:rsidP="0035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KLASA: ……</w:t>
      </w:r>
      <w:r w:rsidRPr="00A552AB">
        <w:rPr>
          <w:rFonts w:ascii="Times New Roman" w:hAnsi="Times New Roman" w:cs="Times New Roman"/>
          <w:sz w:val="24"/>
          <w:szCs w:val="24"/>
        </w:rPr>
        <w:tab/>
      </w:r>
      <w:r w:rsidRPr="00A552AB">
        <w:rPr>
          <w:rFonts w:ascii="Times New Roman" w:hAnsi="Times New Roman" w:cs="Times New Roman"/>
          <w:sz w:val="24"/>
          <w:szCs w:val="24"/>
        </w:rPr>
        <w:tab/>
      </w:r>
      <w:r w:rsidRPr="00A552AB">
        <w:rPr>
          <w:rFonts w:ascii="Times New Roman" w:hAnsi="Times New Roman" w:cs="Times New Roman"/>
          <w:sz w:val="24"/>
          <w:szCs w:val="24"/>
        </w:rPr>
        <w:tab/>
      </w:r>
      <w:r w:rsidRPr="00A552AB">
        <w:rPr>
          <w:rFonts w:ascii="Times New Roman" w:hAnsi="Times New Roman" w:cs="Times New Roman"/>
          <w:sz w:val="24"/>
          <w:szCs w:val="24"/>
        </w:rPr>
        <w:tab/>
      </w:r>
      <w:r w:rsidRPr="00A552AB">
        <w:rPr>
          <w:rFonts w:ascii="Times New Roman" w:hAnsi="Times New Roman" w:cs="Times New Roman"/>
          <w:sz w:val="24"/>
          <w:szCs w:val="24"/>
        </w:rPr>
        <w:tab/>
      </w:r>
      <w:r w:rsidRPr="00A552AB">
        <w:rPr>
          <w:rFonts w:ascii="Times New Roman" w:hAnsi="Times New Roman" w:cs="Times New Roman"/>
          <w:sz w:val="24"/>
          <w:szCs w:val="24"/>
        </w:rPr>
        <w:tab/>
      </w:r>
    </w:p>
    <w:p w14:paraId="588ECBB3" w14:textId="77777777" w:rsidR="00354599" w:rsidRPr="00A552AB" w:rsidRDefault="00354599" w:rsidP="0035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URBROJ: ……</w:t>
      </w:r>
    </w:p>
    <w:p w14:paraId="792986FD" w14:textId="77777777" w:rsidR="00354599" w:rsidRPr="00A552AB" w:rsidRDefault="00354599" w:rsidP="0035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Karlovac, …….</w:t>
      </w:r>
    </w:p>
    <w:p w14:paraId="492C8681" w14:textId="77777777" w:rsidR="00354599" w:rsidRPr="00A552AB" w:rsidRDefault="00354599" w:rsidP="0035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0E099" w14:textId="2ADBC9DA" w:rsidR="00354599" w:rsidRPr="00A552AB" w:rsidRDefault="00354599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552AB">
        <w:rPr>
          <w:color w:val="000000"/>
        </w:rPr>
        <w:t>Na temelju članka</w:t>
      </w:r>
      <w:r w:rsidR="0073798A" w:rsidRPr="00A552AB">
        <w:rPr>
          <w:color w:val="000000"/>
        </w:rPr>
        <w:t xml:space="preserve"> </w:t>
      </w:r>
      <w:r w:rsidR="002C4341" w:rsidRPr="00A552AB">
        <w:rPr>
          <w:color w:val="000000"/>
        </w:rPr>
        <w:t xml:space="preserve">6. </w:t>
      </w:r>
      <w:r w:rsidR="00BC05E2" w:rsidRPr="00A552AB">
        <w:rPr>
          <w:color w:val="000000"/>
        </w:rPr>
        <w:t>Zakon</w:t>
      </w:r>
      <w:r w:rsidR="002C4341" w:rsidRPr="00A552AB">
        <w:rPr>
          <w:color w:val="000000"/>
        </w:rPr>
        <w:t>a</w:t>
      </w:r>
      <w:r w:rsidR="00BC05E2" w:rsidRPr="00A552AB">
        <w:rPr>
          <w:color w:val="000000"/>
        </w:rPr>
        <w:t xml:space="preserve"> o društveno poticanoj stanogradnji (NN br. 109/01, 82/04, 76/07, 38/09, 86/02, 7/13, 26/15, 57/18</w:t>
      </w:r>
      <w:r w:rsidR="0082724D" w:rsidRPr="00A552AB">
        <w:rPr>
          <w:color w:val="000000"/>
        </w:rPr>
        <w:t>,</w:t>
      </w:r>
      <w:r w:rsidR="00BC05E2" w:rsidRPr="00A552AB">
        <w:rPr>
          <w:color w:val="000000"/>
        </w:rPr>
        <w:t xml:space="preserve"> 66/19</w:t>
      </w:r>
      <w:r w:rsidR="0082724D" w:rsidRPr="00A552AB">
        <w:rPr>
          <w:color w:val="000000"/>
        </w:rPr>
        <w:t xml:space="preserve"> i 58/2021</w:t>
      </w:r>
      <w:r w:rsidR="00BC05E2" w:rsidRPr="00A552AB">
        <w:rPr>
          <w:color w:val="000000"/>
        </w:rPr>
        <w:t xml:space="preserve"> u daljnjem tekstu: Zakon)</w:t>
      </w:r>
      <w:r w:rsidR="00AB5681" w:rsidRPr="00A552AB">
        <w:rPr>
          <w:color w:val="000000"/>
        </w:rPr>
        <w:t>,</w:t>
      </w:r>
      <w:r w:rsidR="00954BC8" w:rsidRPr="00A552AB">
        <w:rPr>
          <w:color w:val="000000"/>
        </w:rPr>
        <w:t xml:space="preserve"> </w:t>
      </w:r>
      <w:r w:rsidR="00A00AC9" w:rsidRPr="00A552AB">
        <w:rPr>
          <w:color w:val="000000"/>
        </w:rPr>
        <w:t>članka</w:t>
      </w:r>
      <w:r w:rsidRPr="00A552AB">
        <w:rPr>
          <w:color w:val="000000"/>
        </w:rPr>
        <w:t xml:space="preserve"> 34. i 97. Statuta Grada Karlovca (Glasnik Grada Karlovca broj: </w:t>
      </w:r>
      <w:r w:rsidR="00096144" w:rsidRPr="00A552AB">
        <w:rPr>
          <w:color w:val="000000"/>
        </w:rPr>
        <w:t>9</w:t>
      </w:r>
      <w:r w:rsidRPr="00A552AB">
        <w:rPr>
          <w:color w:val="000000"/>
        </w:rPr>
        <w:t>/20</w:t>
      </w:r>
      <w:r w:rsidR="00096144" w:rsidRPr="00A552AB">
        <w:rPr>
          <w:color w:val="000000"/>
        </w:rPr>
        <w:t>2</w:t>
      </w:r>
      <w:r w:rsidRPr="00A552AB">
        <w:rPr>
          <w:color w:val="000000"/>
        </w:rPr>
        <w:t xml:space="preserve">1. – potpuni tekst) Gradsko vijeće Grada Karlovca na sjednici održanoj dana______ </w:t>
      </w:r>
      <w:r w:rsidR="00952C82" w:rsidRPr="00A552AB">
        <w:rPr>
          <w:color w:val="000000"/>
        </w:rPr>
        <w:t xml:space="preserve"> </w:t>
      </w:r>
      <w:r w:rsidRPr="00A552AB">
        <w:rPr>
          <w:color w:val="000000"/>
        </w:rPr>
        <w:t>20</w:t>
      </w:r>
      <w:r w:rsidR="00834969" w:rsidRPr="00A552AB">
        <w:rPr>
          <w:color w:val="000000"/>
        </w:rPr>
        <w:t>2</w:t>
      </w:r>
      <w:r w:rsidR="00AB5681" w:rsidRPr="00A552AB">
        <w:rPr>
          <w:color w:val="000000"/>
        </w:rPr>
        <w:t>2</w:t>
      </w:r>
      <w:r w:rsidR="00B45F12" w:rsidRPr="00A552AB">
        <w:rPr>
          <w:color w:val="000000"/>
        </w:rPr>
        <w:t xml:space="preserve">. </w:t>
      </w:r>
      <w:r w:rsidRPr="00A552AB">
        <w:rPr>
          <w:color w:val="000000"/>
        </w:rPr>
        <w:t xml:space="preserve"> godine, donijelo je</w:t>
      </w:r>
    </w:p>
    <w:p w14:paraId="0A253057" w14:textId="77777777" w:rsidR="00354599" w:rsidRPr="00A552AB" w:rsidRDefault="00354599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552AB">
        <w:rPr>
          <w:color w:val="333333"/>
        </w:rPr>
        <w:t> </w:t>
      </w:r>
    </w:p>
    <w:p w14:paraId="335BA39C" w14:textId="1AF02D25" w:rsidR="00017483" w:rsidRPr="00A552AB" w:rsidRDefault="00D53875" w:rsidP="00A07A7E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  <w:color w:val="000000"/>
        </w:rPr>
      </w:pPr>
      <w:r w:rsidRPr="00A552AB">
        <w:rPr>
          <w:b/>
          <w:bCs/>
          <w:color w:val="000000"/>
        </w:rPr>
        <w:t>O D L U K U</w:t>
      </w:r>
    </w:p>
    <w:p w14:paraId="0F37C8F5" w14:textId="5C416D13" w:rsidR="00F44627" w:rsidRPr="00A552AB" w:rsidRDefault="00CC0F1F" w:rsidP="00CC41C0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  <w:color w:val="000000"/>
        </w:rPr>
      </w:pPr>
      <w:r w:rsidRPr="00A552AB">
        <w:rPr>
          <w:b/>
          <w:bCs/>
          <w:color w:val="000000"/>
        </w:rPr>
        <w:t xml:space="preserve">o </w:t>
      </w:r>
      <w:r w:rsidR="006E4D15" w:rsidRPr="00A552AB">
        <w:rPr>
          <w:b/>
          <w:bCs/>
          <w:color w:val="000000"/>
        </w:rPr>
        <w:t>uključenju Grada Karlovca u Program društv</w:t>
      </w:r>
      <w:r w:rsidRPr="00A552AB">
        <w:rPr>
          <w:b/>
          <w:bCs/>
          <w:color w:val="000000"/>
        </w:rPr>
        <w:t>eno poticajne stanogradnje</w:t>
      </w:r>
    </w:p>
    <w:p w14:paraId="34CF6D33" w14:textId="77777777" w:rsidR="00A740F9" w:rsidRPr="00A552AB" w:rsidRDefault="00A740F9" w:rsidP="00B97B46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  <w:color w:val="000000"/>
        </w:rPr>
      </w:pPr>
    </w:p>
    <w:p w14:paraId="155026D0" w14:textId="77777777" w:rsidR="00F44627" w:rsidRPr="00A552AB" w:rsidRDefault="00F44627" w:rsidP="00A740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Članak 1.</w:t>
      </w:r>
    </w:p>
    <w:p w14:paraId="344BFF12" w14:textId="74B273D4" w:rsidR="00F44627" w:rsidRPr="00B07465" w:rsidRDefault="00F44627" w:rsidP="000D68B3">
      <w:pPr>
        <w:jc w:val="both"/>
        <w:rPr>
          <w:rFonts w:ascii="Times New Roman" w:hAnsi="Times New Roman" w:cs="Times New Roman"/>
          <w:sz w:val="24"/>
          <w:szCs w:val="24"/>
        </w:rPr>
      </w:pPr>
      <w:r w:rsidRPr="00B07465">
        <w:rPr>
          <w:rFonts w:ascii="Times New Roman" w:hAnsi="Times New Roman" w:cs="Times New Roman"/>
          <w:sz w:val="24"/>
          <w:szCs w:val="24"/>
        </w:rPr>
        <w:t xml:space="preserve">Grad </w:t>
      </w:r>
      <w:r w:rsidR="00A740F9" w:rsidRPr="00B07465">
        <w:rPr>
          <w:rFonts w:ascii="Times New Roman" w:hAnsi="Times New Roman" w:cs="Times New Roman"/>
          <w:sz w:val="24"/>
          <w:szCs w:val="24"/>
        </w:rPr>
        <w:t>Karlovac</w:t>
      </w:r>
      <w:r w:rsidRPr="00B07465">
        <w:rPr>
          <w:rFonts w:ascii="Times New Roman" w:hAnsi="Times New Roman" w:cs="Times New Roman"/>
          <w:sz w:val="24"/>
          <w:szCs w:val="24"/>
        </w:rPr>
        <w:t xml:space="preserve"> ima namjeru uključiti se u provedbeni program izgradnje stanova po </w:t>
      </w:r>
      <w:r w:rsidR="00B97B46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>Programu društveno poticane stanogradnje (u daljnjem tekstu: POS), a s ciljem da se</w:t>
      </w:r>
      <w:r w:rsidR="00B97B46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>građanima omogući zadovoljavanje stambenih potreba i poboljšanje kvalitete</w:t>
      </w:r>
      <w:r w:rsidR="00B97B46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>stanovanja izgradnjom stambenih jedinica uz poticaj javnih sredstava, uz mogućnost</w:t>
      </w:r>
      <w:r w:rsidR="00B97B46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>kupnje po pristupačnijim uvjetima od tržišnih u pogledu kamata i rokova otplate.</w:t>
      </w:r>
    </w:p>
    <w:p w14:paraId="62852556" w14:textId="77777777" w:rsidR="00F44627" w:rsidRPr="00B07465" w:rsidRDefault="00F44627" w:rsidP="00C6707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07465">
        <w:rPr>
          <w:rFonts w:ascii="Times New Roman" w:hAnsi="Times New Roman" w:cs="Times New Roman"/>
          <w:sz w:val="24"/>
          <w:szCs w:val="24"/>
        </w:rPr>
        <w:t>Članak 2.</w:t>
      </w:r>
    </w:p>
    <w:p w14:paraId="618F4871" w14:textId="40A5BCF9" w:rsidR="00F44627" w:rsidRPr="00D27AA9" w:rsidRDefault="00F44627" w:rsidP="000D68B3">
      <w:pPr>
        <w:jc w:val="both"/>
        <w:rPr>
          <w:rFonts w:ascii="Times New Roman" w:hAnsi="Times New Roman" w:cs="Times New Roman"/>
          <w:sz w:val="24"/>
          <w:szCs w:val="24"/>
        </w:rPr>
      </w:pPr>
      <w:r w:rsidRPr="00B07465">
        <w:rPr>
          <w:rFonts w:ascii="Times New Roman" w:hAnsi="Times New Roman" w:cs="Times New Roman"/>
          <w:sz w:val="24"/>
          <w:szCs w:val="24"/>
        </w:rPr>
        <w:t xml:space="preserve">Grad </w:t>
      </w:r>
      <w:r w:rsidR="00C6707F" w:rsidRPr="00B07465">
        <w:rPr>
          <w:rFonts w:ascii="Times New Roman" w:hAnsi="Times New Roman" w:cs="Times New Roman"/>
          <w:sz w:val="24"/>
          <w:szCs w:val="24"/>
        </w:rPr>
        <w:t>Karlovac</w:t>
      </w:r>
      <w:r w:rsidRPr="00B07465">
        <w:rPr>
          <w:rFonts w:ascii="Times New Roman" w:hAnsi="Times New Roman" w:cs="Times New Roman"/>
          <w:sz w:val="24"/>
          <w:szCs w:val="24"/>
        </w:rPr>
        <w:t xml:space="preserve"> osigurat će građevinsko zemljište na području Grada </w:t>
      </w:r>
      <w:r w:rsidR="00C6707F" w:rsidRPr="00B07465">
        <w:rPr>
          <w:rFonts w:ascii="Times New Roman" w:hAnsi="Times New Roman" w:cs="Times New Roman"/>
          <w:sz w:val="24"/>
          <w:szCs w:val="24"/>
        </w:rPr>
        <w:t>Karlovca</w:t>
      </w:r>
      <w:r w:rsidRPr="00B07465">
        <w:rPr>
          <w:rFonts w:ascii="Times New Roman" w:hAnsi="Times New Roman" w:cs="Times New Roman"/>
          <w:sz w:val="24"/>
          <w:szCs w:val="24"/>
        </w:rPr>
        <w:t>, uređenje</w:t>
      </w:r>
      <w:r w:rsidR="00410837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>komunalne infrastrukture i priključenje na komunalnu infrastrukturu sukladno</w:t>
      </w:r>
      <w:r w:rsidR="00230059" w:rsidRPr="00B07465">
        <w:rPr>
          <w:rFonts w:ascii="Times New Roman" w:hAnsi="Times New Roman" w:cs="Times New Roman"/>
          <w:sz w:val="24"/>
          <w:szCs w:val="24"/>
        </w:rPr>
        <w:t xml:space="preserve"> Zakonu</w:t>
      </w:r>
      <w:r w:rsidR="00644C4A" w:rsidRPr="00B07465">
        <w:rPr>
          <w:rFonts w:ascii="Times New Roman" w:hAnsi="Times New Roman" w:cs="Times New Roman"/>
          <w:sz w:val="24"/>
          <w:szCs w:val="24"/>
        </w:rPr>
        <w:t xml:space="preserve"> o d</w:t>
      </w:r>
      <w:r w:rsidR="00673144" w:rsidRPr="00B07465">
        <w:rPr>
          <w:rFonts w:ascii="Times New Roman" w:hAnsi="Times New Roman" w:cs="Times New Roman"/>
          <w:sz w:val="24"/>
          <w:szCs w:val="24"/>
        </w:rPr>
        <w:t>ruštveno poticanoj stanogradnji (</w:t>
      </w:r>
      <w:r w:rsidR="00673144" w:rsidRPr="00D27AA9">
        <w:rPr>
          <w:rFonts w:ascii="Times New Roman" w:hAnsi="Times New Roman" w:cs="Times New Roman"/>
          <w:sz w:val="24"/>
          <w:szCs w:val="24"/>
        </w:rPr>
        <w:t>NN br.</w:t>
      </w:r>
      <w:r w:rsidR="00FD3AA8" w:rsidRPr="00D27AA9">
        <w:rPr>
          <w:rFonts w:ascii="Times New Roman" w:hAnsi="Times New Roman" w:cs="Times New Roman"/>
          <w:color w:val="000000"/>
          <w:sz w:val="24"/>
          <w:szCs w:val="24"/>
        </w:rPr>
        <w:t xml:space="preserve"> 109/01, 82/04, 76/07, 38/09, 86/02, 7/13, 26/15, 57/18, 66/19 i 58/2021</w:t>
      </w:r>
      <w:r w:rsidR="00673144" w:rsidRPr="00D27AA9">
        <w:rPr>
          <w:rFonts w:ascii="Times New Roman" w:hAnsi="Times New Roman" w:cs="Times New Roman"/>
          <w:sz w:val="24"/>
          <w:szCs w:val="24"/>
        </w:rPr>
        <w:t xml:space="preserve"> </w:t>
      </w:r>
      <w:r w:rsidR="00E050D8" w:rsidRPr="00D27AA9">
        <w:rPr>
          <w:rFonts w:ascii="Times New Roman" w:hAnsi="Times New Roman" w:cs="Times New Roman"/>
          <w:sz w:val="24"/>
          <w:szCs w:val="24"/>
        </w:rPr>
        <w:t>.</w:t>
      </w:r>
      <w:r w:rsidRPr="00D27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B0857" w14:textId="66D9B530" w:rsidR="00F44627" w:rsidRPr="00B07465" w:rsidRDefault="00F44627" w:rsidP="000D68B3">
      <w:pPr>
        <w:jc w:val="both"/>
        <w:rPr>
          <w:rFonts w:ascii="Times New Roman" w:hAnsi="Times New Roman" w:cs="Times New Roman"/>
          <w:sz w:val="24"/>
          <w:szCs w:val="24"/>
        </w:rPr>
      </w:pPr>
      <w:r w:rsidRPr="00B07465">
        <w:rPr>
          <w:rFonts w:ascii="Times New Roman" w:hAnsi="Times New Roman" w:cs="Times New Roman"/>
          <w:sz w:val="24"/>
          <w:szCs w:val="24"/>
        </w:rPr>
        <w:t xml:space="preserve">Nekretnina na kojoj se namjerava izgraditi stanove po Programu POS-a je u </w:t>
      </w:r>
      <w:r w:rsidR="00A12789" w:rsidRPr="00B07465">
        <w:rPr>
          <w:rFonts w:ascii="Times New Roman" w:hAnsi="Times New Roman" w:cs="Times New Roman"/>
          <w:sz w:val="24"/>
          <w:szCs w:val="24"/>
        </w:rPr>
        <w:t xml:space="preserve">Karlovcu, </w:t>
      </w:r>
      <w:r w:rsidR="009C65ED" w:rsidRPr="00B07465">
        <w:rPr>
          <w:rFonts w:ascii="Times New Roman" w:hAnsi="Times New Roman" w:cs="Times New Roman"/>
          <w:sz w:val="24"/>
          <w:szCs w:val="24"/>
        </w:rPr>
        <w:t>na lokaciji</w:t>
      </w:r>
      <w:r w:rsidR="00C750BD" w:rsidRPr="00B07465">
        <w:rPr>
          <w:rFonts w:ascii="Times New Roman" w:hAnsi="Times New Roman" w:cs="Times New Roman"/>
          <w:sz w:val="24"/>
          <w:szCs w:val="24"/>
        </w:rPr>
        <w:t xml:space="preserve"> GČ Dubovac</w:t>
      </w:r>
      <w:r w:rsidRPr="00B07465">
        <w:rPr>
          <w:rFonts w:ascii="Times New Roman" w:hAnsi="Times New Roman" w:cs="Times New Roman"/>
          <w:sz w:val="24"/>
          <w:szCs w:val="24"/>
        </w:rPr>
        <w:t>,</w:t>
      </w:r>
      <w:r w:rsidR="00054E86" w:rsidRPr="00B07465">
        <w:rPr>
          <w:rFonts w:ascii="Times New Roman" w:hAnsi="Times New Roman" w:cs="Times New Roman"/>
          <w:sz w:val="24"/>
          <w:szCs w:val="24"/>
        </w:rPr>
        <w:t xml:space="preserve"> u Ulici </w:t>
      </w:r>
      <w:proofErr w:type="spellStart"/>
      <w:r w:rsidR="00054E86" w:rsidRPr="00B07465">
        <w:rPr>
          <w:rFonts w:ascii="Times New Roman" w:hAnsi="Times New Roman" w:cs="Times New Roman"/>
          <w:sz w:val="24"/>
          <w:szCs w:val="24"/>
        </w:rPr>
        <w:t>Herte</w:t>
      </w:r>
      <w:proofErr w:type="spellEnd"/>
      <w:r w:rsidR="00054E86" w:rsidRPr="00B07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86" w:rsidRPr="00B07465">
        <w:rPr>
          <w:rFonts w:ascii="Times New Roman" w:hAnsi="Times New Roman" w:cs="Times New Roman"/>
          <w:sz w:val="24"/>
          <w:szCs w:val="24"/>
        </w:rPr>
        <w:t>Turz</w:t>
      </w:r>
      <w:r w:rsidR="00056DAA" w:rsidRPr="00B0746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54E86" w:rsidRPr="00B07465">
        <w:rPr>
          <w:rFonts w:ascii="Times New Roman" w:hAnsi="Times New Roman" w:cs="Times New Roman"/>
          <w:sz w:val="24"/>
          <w:szCs w:val="24"/>
        </w:rPr>
        <w:t>.</w:t>
      </w:r>
    </w:p>
    <w:p w14:paraId="3F43032E" w14:textId="6D5892AA" w:rsidR="00F44627" w:rsidRPr="00B07465" w:rsidRDefault="00F44627" w:rsidP="000D68B3">
      <w:pPr>
        <w:jc w:val="both"/>
        <w:rPr>
          <w:rFonts w:ascii="Times New Roman" w:hAnsi="Times New Roman" w:cs="Times New Roman"/>
          <w:sz w:val="24"/>
          <w:szCs w:val="24"/>
        </w:rPr>
      </w:pPr>
      <w:r w:rsidRPr="00B07465">
        <w:rPr>
          <w:rFonts w:ascii="Times New Roman" w:hAnsi="Times New Roman" w:cs="Times New Roman"/>
          <w:sz w:val="24"/>
          <w:szCs w:val="24"/>
        </w:rPr>
        <w:t>Sukladno Zakonu, prava i obveze u pogledu osiguranja građevinskog zemljišta,</w:t>
      </w:r>
      <w:r w:rsidR="00594F37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>uređenja komunalne infrastrukture i priključaka na infrastrukturu, vezano uz izgradnju</w:t>
      </w:r>
      <w:r w:rsidR="00594F37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 xml:space="preserve">i prodaju stanova, uredit će se pisanim ugovorom sklopljenim između Grada </w:t>
      </w:r>
      <w:r w:rsidR="00594F37" w:rsidRPr="00B07465">
        <w:rPr>
          <w:rFonts w:ascii="Times New Roman" w:hAnsi="Times New Roman" w:cs="Times New Roman"/>
          <w:sz w:val="24"/>
          <w:szCs w:val="24"/>
        </w:rPr>
        <w:t>Karlovca</w:t>
      </w:r>
      <w:r w:rsidRPr="00B07465">
        <w:rPr>
          <w:rFonts w:ascii="Times New Roman" w:hAnsi="Times New Roman" w:cs="Times New Roman"/>
          <w:sz w:val="24"/>
          <w:szCs w:val="24"/>
        </w:rPr>
        <w:t xml:space="preserve"> i</w:t>
      </w:r>
      <w:r w:rsidR="00594F37" w:rsidRPr="00B07465">
        <w:rPr>
          <w:rFonts w:ascii="Times New Roman" w:hAnsi="Times New Roman" w:cs="Times New Roman"/>
          <w:sz w:val="24"/>
          <w:szCs w:val="24"/>
        </w:rPr>
        <w:t xml:space="preserve"> </w:t>
      </w:r>
      <w:r w:rsidRPr="00B07465">
        <w:rPr>
          <w:rFonts w:ascii="Times New Roman" w:hAnsi="Times New Roman" w:cs="Times New Roman"/>
          <w:sz w:val="24"/>
          <w:szCs w:val="24"/>
        </w:rPr>
        <w:t>Agencije za pravni promet i posredovanje nekretninama (u daljnjem tekstu: APN).</w:t>
      </w:r>
    </w:p>
    <w:p w14:paraId="08DDE43D" w14:textId="046B966F" w:rsidR="00F44627" w:rsidRDefault="00F44627" w:rsidP="000D68B3">
      <w:pPr>
        <w:jc w:val="both"/>
        <w:rPr>
          <w:rFonts w:ascii="Times New Roman" w:hAnsi="Times New Roman" w:cs="Times New Roman"/>
          <w:sz w:val="24"/>
          <w:szCs w:val="24"/>
        </w:rPr>
      </w:pPr>
      <w:r w:rsidRPr="00B07465">
        <w:rPr>
          <w:rFonts w:ascii="Times New Roman" w:hAnsi="Times New Roman" w:cs="Times New Roman"/>
          <w:sz w:val="24"/>
          <w:szCs w:val="24"/>
        </w:rPr>
        <w:t xml:space="preserve">Grad </w:t>
      </w:r>
      <w:r w:rsidR="007E1FDE" w:rsidRPr="00B07465">
        <w:rPr>
          <w:rFonts w:ascii="Times New Roman" w:hAnsi="Times New Roman" w:cs="Times New Roman"/>
          <w:sz w:val="24"/>
          <w:szCs w:val="24"/>
        </w:rPr>
        <w:t>Karlovac</w:t>
      </w:r>
      <w:r w:rsidRPr="00B07465">
        <w:rPr>
          <w:rFonts w:ascii="Times New Roman" w:hAnsi="Times New Roman" w:cs="Times New Roman"/>
          <w:sz w:val="24"/>
          <w:szCs w:val="24"/>
        </w:rPr>
        <w:t xml:space="preserve"> neposredno će surađivat na izgradnji stanova POS-a s APN-om</w:t>
      </w:r>
      <w:r w:rsidRPr="00A552AB">
        <w:rPr>
          <w:rFonts w:ascii="Times New Roman" w:hAnsi="Times New Roman" w:cs="Times New Roman"/>
          <w:sz w:val="24"/>
          <w:szCs w:val="24"/>
        </w:rPr>
        <w:t>.</w:t>
      </w:r>
    </w:p>
    <w:p w14:paraId="1433CCE4" w14:textId="77777777" w:rsidR="00A552AB" w:rsidRDefault="00A552AB" w:rsidP="000D6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D9A7A" w14:textId="77777777" w:rsidR="00A552AB" w:rsidRPr="00A552AB" w:rsidRDefault="00A552AB" w:rsidP="000D6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9BA8C" w14:textId="77777777" w:rsidR="00F44627" w:rsidRPr="00A552AB" w:rsidRDefault="00F44627" w:rsidP="0095343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Članak 3.</w:t>
      </w:r>
    </w:p>
    <w:p w14:paraId="01C11481" w14:textId="1E3DF7A5" w:rsidR="00FA663C" w:rsidRPr="00A552AB" w:rsidRDefault="00365074" w:rsidP="000D68B3">
      <w:pPr>
        <w:jc w:val="both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Struktura stanova bit će planirana sukladno potrebama i formiranoj Listi prvenstva nakon provedenog Javnog poziva</w:t>
      </w:r>
      <w:r w:rsidR="001A1465" w:rsidRPr="00A552AB">
        <w:rPr>
          <w:rFonts w:ascii="Times New Roman" w:hAnsi="Times New Roman" w:cs="Times New Roman"/>
          <w:sz w:val="24"/>
          <w:szCs w:val="24"/>
        </w:rPr>
        <w:t>.</w:t>
      </w:r>
      <w:r w:rsidR="00953436" w:rsidRPr="00A552AB">
        <w:rPr>
          <w:rFonts w:ascii="Times New Roman" w:hAnsi="Times New Roman" w:cs="Times New Roman"/>
          <w:sz w:val="24"/>
          <w:szCs w:val="24"/>
        </w:rPr>
        <w:t xml:space="preserve"> </w:t>
      </w:r>
      <w:r w:rsidR="00F44627" w:rsidRPr="00A552AB">
        <w:rPr>
          <w:rFonts w:ascii="Times New Roman" w:hAnsi="Times New Roman" w:cs="Times New Roman"/>
          <w:sz w:val="24"/>
          <w:szCs w:val="24"/>
        </w:rPr>
        <w:t>Lista reda prvenstva</w:t>
      </w:r>
      <w:r w:rsidR="001D022B" w:rsidRPr="00A552AB">
        <w:rPr>
          <w:rFonts w:ascii="Times New Roman" w:hAnsi="Times New Roman" w:cs="Times New Roman"/>
          <w:sz w:val="24"/>
          <w:szCs w:val="24"/>
        </w:rPr>
        <w:t xml:space="preserve"> za kupnju stanova</w:t>
      </w:r>
      <w:r w:rsidR="00F44627" w:rsidRPr="00A552AB">
        <w:rPr>
          <w:rFonts w:ascii="Times New Roman" w:hAnsi="Times New Roman" w:cs="Times New Roman"/>
          <w:sz w:val="24"/>
          <w:szCs w:val="24"/>
        </w:rPr>
        <w:t xml:space="preserve"> formirat će se temeljem odluke kojom će se propisati uvjeti,</w:t>
      </w:r>
      <w:r w:rsidR="007C21C8" w:rsidRPr="00A552AB">
        <w:rPr>
          <w:rFonts w:ascii="Times New Roman" w:hAnsi="Times New Roman" w:cs="Times New Roman"/>
          <w:sz w:val="24"/>
          <w:szCs w:val="24"/>
        </w:rPr>
        <w:t xml:space="preserve"> </w:t>
      </w:r>
      <w:r w:rsidR="00F44627" w:rsidRPr="00A552AB">
        <w:rPr>
          <w:rFonts w:ascii="Times New Roman" w:hAnsi="Times New Roman" w:cs="Times New Roman"/>
          <w:sz w:val="24"/>
          <w:szCs w:val="24"/>
        </w:rPr>
        <w:t>mjerila i postupak za utvrđivanje reda prvenstva za kupnju stanova POS-a na</w:t>
      </w:r>
      <w:r w:rsidR="007C21C8" w:rsidRPr="00A552AB">
        <w:rPr>
          <w:rFonts w:ascii="Times New Roman" w:hAnsi="Times New Roman" w:cs="Times New Roman"/>
          <w:sz w:val="24"/>
          <w:szCs w:val="24"/>
        </w:rPr>
        <w:t xml:space="preserve"> </w:t>
      </w:r>
      <w:r w:rsidR="00F44627" w:rsidRPr="00A552AB">
        <w:rPr>
          <w:rFonts w:ascii="Times New Roman" w:hAnsi="Times New Roman" w:cs="Times New Roman"/>
          <w:sz w:val="24"/>
          <w:szCs w:val="24"/>
        </w:rPr>
        <w:t xml:space="preserve">području Grada </w:t>
      </w:r>
      <w:r w:rsidR="00953436" w:rsidRPr="00A552AB">
        <w:rPr>
          <w:rFonts w:ascii="Times New Roman" w:hAnsi="Times New Roman" w:cs="Times New Roman"/>
          <w:sz w:val="24"/>
          <w:szCs w:val="24"/>
        </w:rPr>
        <w:t>Karlovca.</w:t>
      </w:r>
    </w:p>
    <w:p w14:paraId="5D2BF017" w14:textId="70105F84" w:rsidR="001A1465" w:rsidRPr="00A552AB" w:rsidRDefault="001A1465" w:rsidP="000D68B3">
      <w:pPr>
        <w:jc w:val="both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Za formiranje liste reda prvenstva gradonačelnik Grada</w:t>
      </w:r>
      <w:r w:rsidR="00627F42">
        <w:rPr>
          <w:rFonts w:ascii="Times New Roman" w:hAnsi="Times New Roman" w:cs="Times New Roman"/>
          <w:sz w:val="24"/>
          <w:szCs w:val="24"/>
        </w:rPr>
        <w:t xml:space="preserve"> </w:t>
      </w:r>
      <w:r w:rsidRPr="00A552AB">
        <w:rPr>
          <w:rFonts w:ascii="Times New Roman" w:hAnsi="Times New Roman" w:cs="Times New Roman"/>
          <w:sz w:val="24"/>
          <w:szCs w:val="24"/>
        </w:rPr>
        <w:t>će imenovati povjerenstvo za provođenje postupka za odobravanje zahtjeva za kupnju stanova iz Programa POS-a.</w:t>
      </w:r>
    </w:p>
    <w:p w14:paraId="240AEDC9" w14:textId="438F7381" w:rsidR="00F44627" w:rsidRPr="00A552AB" w:rsidRDefault="00F44627" w:rsidP="00FF25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Č</w:t>
      </w:r>
      <w:r w:rsidR="00FF25F9" w:rsidRPr="00A552AB">
        <w:rPr>
          <w:rFonts w:ascii="Times New Roman" w:hAnsi="Times New Roman" w:cs="Times New Roman"/>
          <w:sz w:val="24"/>
          <w:szCs w:val="24"/>
        </w:rPr>
        <w:t>lanak 4.</w:t>
      </w:r>
    </w:p>
    <w:p w14:paraId="515AD42F" w14:textId="3200DF86" w:rsidR="00354599" w:rsidRPr="00A552AB" w:rsidRDefault="00386D16" w:rsidP="000D68B3">
      <w:pPr>
        <w:jc w:val="both"/>
        <w:rPr>
          <w:color w:val="000000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Ova Odluka stupa na snagu osm</w:t>
      </w:r>
      <w:r w:rsidR="00B377FE" w:rsidRPr="00A552AB">
        <w:rPr>
          <w:rFonts w:ascii="Times New Roman" w:hAnsi="Times New Roman" w:cs="Times New Roman"/>
          <w:sz w:val="24"/>
          <w:szCs w:val="24"/>
        </w:rPr>
        <w:t>o</w:t>
      </w:r>
      <w:r w:rsidRPr="00A552AB">
        <w:rPr>
          <w:rFonts w:ascii="Times New Roman" w:hAnsi="Times New Roman" w:cs="Times New Roman"/>
          <w:sz w:val="24"/>
          <w:szCs w:val="24"/>
        </w:rPr>
        <w:t>g dana od dana objav</w:t>
      </w:r>
      <w:r w:rsidR="00B377FE" w:rsidRPr="00A552AB">
        <w:rPr>
          <w:rFonts w:ascii="Times New Roman" w:hAnsi="Times New Roman" w:cs="Times New Roman"/>
          <w:sz w:val="24"/>
          <w:szCs w:val="24"/>
        </w:rPr>
        <w:t xml:space="preserve">e u Glasniku </w:t>
      </w:r>
      <w:r w:rsidR="00B377FE" w:rsidRPr="00A552AB">
        <w:rPr>
          <w:rFonts w:ascii="Times New Roman" w:hAnsi="Times New Roman" w:cs="Times New Roman"/>
          <w:sz w:val="24"/>
          <w:szCs w:val="24"/>
          <w:lang w:val="en-US"/>
        </w:rPr>
        <w:t xml:space="preserve">Grada </w:t>
      </w:r>
      <w:proofErr w:type="spellStart"/>
      <w:r w:rsidR="00B377FE" w:rsidRPr="00A552AB">
        <w:rPr>
          <w:rFonts w:ascii="Times New Roman" w:hAnsi="Times New Roman" w:cs="Times New Roman"/>
          <w:sz w:val="24"/>
          <w:szCs w:val="24"/>
          <w:lang w:val="en-US"/>
        </w:rPr>
        <w:t>Karlovca</w:t>
      </w:r>
      <w:proofErr w:type="spellEnd"/>
      <w:r w:rsidR="00897FFB" w:rsidRPr="00A552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48AF1C2" w14:textId="77777777" w:rsidR="00354599" w:rsidRPr="00A552AB" w:rsidRDefault="00354599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564C2A32" w14:textId="77777777" w:rsidR="00436315" w:rsidRPr="00957A04" w:rsidRDefault="00354599" w:rsidP="00436315">
      <w:pPr>
        <w:spacing w:after="0" w:line="240" w:lineRule="auto"/>
        <w:ind w:left="5316"/>
        <w:jc w:val="both"/>
        <w:rPr>
          <w:rFonts w:ascii="Times New Roman" w:hAnsi="Times New Roman"/>
        </w:rPr>
      </w:pPr>
      <w:r w:rsidRPr="00A552AB">
        <w:rPr>
          <w:color w:val="000000"/>
        </w:rPr>
        <w:t> </w:t>
      </w:r>
      <w:r w:rsidR="00305BD0">
        <w:rPr>
          <w:color w:val="000000"/>
        </w:rPr>
        <w:tab/>
      </w:r>
      <w:r w:rsidR="00436315" w:rsidRPr="00957A04">
        <w:rPr>
          <w:rFonts w:ascii="Times New Roman" w:hAnsi="Times New Roman"/>
        </w:rPr>
        <w:t>PREDSJEDNIK</w:t>
      </w:r>
    </w:p>
    <w:p w14:paraId="42FBB234" w14:textId="77777777" w:rsidR="00436315" w:rsidRPr="00957A04" w:rsidRDefault="00436315" w:rsidP="0043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  <w:t>GRADSKOG VIJEĆA GRADA KARLOVCA</w:t>
      </w:r>
    </w:p>
    <w:p w14:paraId="4CF06043" w14:textId="77777777" w:rsidR="00436315" w:rsidRDefault="00436315" w:rsidP="0043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</w:r>
      <w:r w:rsidRPr="00957A04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Marin Svetić, </w:t>
      </w:r>
      <w:proofErr w:type="spellStart"/>
      <w:r>
        <w:rPr>
          <w:rFonts w:ascii="Times New Roman" w:hAnsi="Times New Roman"/>
        </w:rPr>
        <w:t>dipl.ing</w:t>
      </w:r>
      <w:proofErr w:type="spellEnd"/>
      <w:r>
        <w:rPr>
          <w:rFonts w:ascii="Times New Roman" w:hAnsi="Times New Roman"/>
        </w:rPr>
        <w:t xml:space="preserve">. šumarstva     </w:t>
      </w:r>
    </w:p>
    <w:p w14:paraId="597FA6A1" w14:textId="3CA9CF58" w:rsidR="00305BD0" w:rsidRPr="00A552AB" w:rsidRDefault="00305BD0" w:rsidP="005012E5">
      <w:pPr>
        <w:pStyle w:val="StandardWeb"/>
        <w:shd w:val="clear" w:color="auto" w:fill="FFFFFF"/>
        <w:spacing w:before="0" w:beforeAutospacing="0" w:after="75" w:afterAutospacing="0"/>
        <w:ind w:left="3540" w:firstLine="708"/>
        <w:jc w:val="both"/>
        <w:rPr>
          <w:b/>
          <w:color w:val="333333"/>
        </w:rPr>
      </w:pPr>
    </w:p>
    <w:p w14:paraId="1A622961" w14:textId="6E9AB8E5" w:rsidR="000F2B5A" w:rsidRPr="00A552AB" w:rsidRDefault="00354599" w:rsidP="00305BD0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2AB">
        <w:rPr>
          <w:b/>
          <w:color w:val="333333"/>
        </w:rPr>
        <w:tab/>
      </w:r>
      <w:r w:rsidRPr="00A552AB">
        <w:rPr>
          <w:b/>
          <w:color w:val="333333"/>
        </w:rPr>
        <w:tab/>
      </w:r>
      <w:r w:rsidRPr="00A552AB">
        <w:rPr>
          <w:b/>
          <w:color w:val="333333"/>
        </w:rPr>
        <w:tab/>
      </w:r>
      <w:r w:rsidRPr="00A552AB">
        <w:rPr>
          <w:b/>
          <w:color w:val="333333"/>
        </w:rPr>
        <w:tab/>
      </w:r>
      <w:r w:rsidRPr="00A552AB">
        <w:rPr>
          <w:b/>
          <w:color w:val="333333"/>
        </w:rPr>
        <w:tab/>
      </w:r>
      <w:r w:rsidRPr="00A552AB">
        <w:rPr>
          <w:b/>
          <w:color w:val="333333"/>
        </w:rPr>
        <w:tab/>
      </w:r>
      <w:r w:rsidRPr="00A552AB">
        <w:rPr>
          <w:b/>
          <w:color w:val="333333"/>
        </w:rPr>
        <w:tab/>
      </w:r>
    </w:p>
    <w:p w14:paraId="487116F1" w14:textId="3589F1F2" w:rsidR="000F2B5A" w:rsidRPr="00A552AB" w:rsidRDefault="000F2B5A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1394F4" w14:textId="77777777" w:rsidR="000F2B5A" w:rsidRPr="00A552AB" w:rsidRDefault="000F2B5A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E810CF" w14:textId="0F217B66" w:rsidR="00354599" w:rsidRPr="00A552AB" w:rsidRDefault="00354599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87AFBB" w14:textId="7A6D4AD5" w:rsidR="00C53F04" w:rsidRPr="00D27AA9" w:rsidRDefault="00C53F04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DCCC88" w14:textId="77777777" w:rsidR="00C53F04" w:rsidRPr="00A552AB" w:rsidRDefault="00C53F04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E1855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83C50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5C2C2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D687E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1F5C83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8C7197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D399D" w14:textId="77777777" w:rsidR="00E728E1" w:rsidRPr="007309BD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916CC5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850D7A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5FC089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2FAEF1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89C8A1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1C9D6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8276E8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2D229A" w14:textId="77777777" w:rsidR="00E728E1" w:rsidRPr="00A552AB" w:rsidRDefault="00E728E1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0B228D" w14:textId="77777777" w:rsidR="00354599" w:rsidRPr="00A552AB" w:rsidRDefault="00354599" w:rsidP="00354599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395331" w14:textId="77777777" w:rsidR="00354599" w:rsidRPr="00A552AB" w:rsidRDefault="00354599" w:rsidP="00354599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2AB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b r a z l o ž e n j e</w:t>
      </w:r>
    </w:p>
    <w:p w14:paraId="057429FE" w14:textId="5805B2BA" w:rsidR="00E728E1" w:rsidRPr="00A552AB" w:rsidRDefault="005A6665" w:rsidP="00E728E1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A552AB">
        <w:t xml:space="preserve">Prijedloga Odluke o uključivanju Grada </w:t>
      </w:r>
      <w:r w:rsidR="004D57BE" w:rsidRPr="00A552AB">
        <w:t>Karlovca</w:t>
      </w:r>
      <w:r w:rsidRPr="00A552AB">
        <w:t xml:space="preserve"> u </w:t>
      </w:r>
      <w:r w:rsidR="00E9627F" w:rsidRPr="00A552AB">
        <w:t>Program društveno poticane stanogradnje</w:t>
      </w:r>
    </w:p>
    <w:p w14:paraId="6DA0C2F1" w14:textId="77777777" w:rsidR="000D68B3" w:rsidRPr="00A552AB" w:rsidRDefault="000D68B3" w:rsidP="00E728E1">
      <w:pPr>
        <w:pStyle w:val="StandardWeb"/>
        <w:shd w:val="clear" w:color="auto" w:fill="FFFFFF"/>
        <w:spacing w:before="0" w:beforeAutospacing="0" w:after="75" w:afterAutospacing="0"/>
        <w:jc w:val="center"/>
      </w:pPr>
    </w:p>
    <w:p w14:paraId="48F1F2B8" w14:textId="1571D2D8" w:rsidR="00C469BD" w:rsidRPr="00C469BD" w:rsidRDefault="00C469BD" w:rsidP="00115B5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469BD">
        <w:rPr>
          <w:b/>
          <w:bCs/>
        </w:rPr>
        <w:t>Pravna osnova</w:t>
      </w:r>
    </w:p>
    <w:p w14:paraId="2221215D" w14:textId="06035574" w:rsidR="00060E47" w:rsidRPr="00A552AB" w:rsidRDefault="005A6665" w:rsidP="00115B5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 w:rsidRPr="00A552AB">
        <w:t xml:space="preserve">Pravni temelj za donošenje ovog akta sadržan je u odredbi članka 35., st. 1., t. 2. Zakona o lokalnoj i područnoj (regionalnoj) samoupravi (NN br. 33/01, 60/01, 129/05, 109/07, 125/08, 36/09, 36/09, 150/11, 144/12, 19/13, 137/15 i 123/17), </w:t>
      </w:r>
      <w:r w:rsidR="004847FA" w:rsidRPr="00A552AB">
        <w:t xml:space="preserve">članku </w:t>
      </w:r>
      <w:r w:rsidR="00C02957" w:rsidRPr="00A552AB">
        <w:t>6.</w:t>
      </w:r>
      <w:r w:rsidRPr="00A552AB">
        <w:t xml:space="preserve"> Zakona o društveno poticanoj stanogradnji (NN br. 109/01, 82/04, 76/07, 38/09, 86/12, 7/13, 26/15, 57/18</w:t>
      </w:r>
      <w:r w:rsidR="00C02957" w:rsidRPr="00A552AB">
        <w:t xml:space="preserve">, </w:t>
      </w:r>
      <w:r w:rsidRPr="00A552AB">
        <w:t>66/19</w:t>
      </w:r>
      <w:r w:rsidR="00C02957" w:rsidRPr="00A552AB">
        <w:t xml:space="preserve"> i</w:t>
      </w:r>
      <w:r w:rsidR="0050295B" w:rsidRPr="00A552AB">
        <w:t xml:space="preserve"> 58</w:t>
      </w:r>
      <w:r w:rsidR="00D0528D" w:rsidRPr="00A552AB">
        <w:t>/</w:t>
      </w:r>
      <w:r w:rsidR="0050295B" w:rsidRPr="00A552AB">
        <w:t>2021</w:t>
      </w:r>
      <w:r w:rsidRPr="00A552AB">
        <w:t>) i član</w:t>
      </w:r>
      <w:r w:rsidR="009D4EA7" w:rsidRPr="00A552AB">
        <w:t>cima</w:t>
      </w:r>
      <w:r w:rsidRPr="00A552AB">
        <w:t xml:space="preserve"> 3</w:t>
      </w:r>
      <w:r w:rsidR="0050295B" w:rsidRPr="00A552AB">
        <w:t>4 i 97</w:t>
      </w:r>
      <w:r w:rsidRPr="00A552AB">
        <w:t xml:space="preserve">. Statuta Grada </w:t>
      </w:r>
      <w:r w:rsidR="005C4F97" w:rsidRPr="00A552AB">
        <w:t xml:space="preserve">Karlovca </w:t>
      </w:r>
      <w:r w:rsidR="002924E3" w:rsidRPr="00A552AB">
        <w:t>– potpuni tekst</w:t>
      </w:r>
      <w:r w:rsidRPr="00A552AB">
        <w:t xml:space="preserve"> (</w:t>
      </w:r>
      <w:r w:rsidR="007124CA" w:rsidRPr="00A552AB">
        <w:t>G</w:t>
      </w:r>
      <w:r w:rsidRPr="00A552AB">
        <w:t xml:space="preserve">lasnik </w:t>
      </w:r>
      <w:r w:rsidR="007124CA" w:rsidRPr="00A552AB">
        <w:t xml:space="preserve"> Grada </w:t>
      </w:r>
      <w:r w:rsidR="00D0528D" w:rsidRPr="00A552AB">
        <w:t>Karlovca</w:t>
      </w:r>
      <w:r w:rsidRPr="00A552AB">
        <w:t xml:space="preserve"> br. </w:t>
      </w:r>
      <w:r w:rsidR="008C3B43" w:rsidRPr="00A552AB">
        <w:t>9</w:t>
      </w:r>
      <w:r w:rsidRPr="00A552AB">
        <w:t>/</w:t>
      </w:r>
      <w:r w:rsidR="008C3B43" w:rsidRPr="00A552AB">
        <w:t>21</w:t>
      </w:r>
      <w:r w:rsidRPr="00A552AB">
        <w:t>)</w:t>
      </w:r>
      <w:r w:rsidR="00CF59F6" w:rsidRPr="00A552AB">
        <w:t xml:space="preserve">, </w:t>
      </w:r>
      <w:r w:rsidRPr="00A552AB">
        <w:t xml:space="preserve"> kojima je propisana nadležnost Gradskog vijeća Grada</w:t>
      </w:r>
      <w:r w:rsidR="008C3B43" w:rsidRPr="00A552AB">
        <w:t xml:space="preserve"> Karlovca</w:t>
      </w:r>
      <w:r w:rsidRPr="00A552AB">
        <w:t xml:space="preserve"> za donošenje ove Odluke o uključivanju u Program izgradnje stanova po Programu društveno poticane stanogradnje. </w:t>
      </w:r>
    </w:p>
    <w:p w14:paraId="1CDE81EA" w14:textId="77777777" w:rsidR="00A77E9E" w:rsidRDefault="00A77E9E" w:rsidP="00A77E9E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2853445D" w14:textId="7225FB82" w:rsidR="00CC403D" w:rsidRPr="00CC403D" w:rsidRDefault="00CC403D" w:rsidP="00CC403D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C403D">
        <w:rPr>
          <w:b/>
          <w:bCs/>
        </w:rPr>
        <w:t>Ocjena stanja</w:t>
      </w:r>
    </w:p>
    <w:p w14:paraId="2E930B2A" w14:textId="78D03648" w:rsidR="004847FA" w:rsidRPr="00A552AB" w:rsidRDefault="00234AF3" w:rsidP="00115B5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 w:rsidRPr="00A552AB">
        <w:t>Grad Karlovac je u suradnji sa Savjetom mladih proveo anketu vezano za stambeno zbrinjavanj</w:t>
      </w:r>
      <w:r w:rsidR="001B7C21" w:rsidRPr="00A552AB">
        <w:t xml:space="preserve">e koja je pokazala </w:t>
      </w:r>
      <w:r w:rsidR="00A80652" w:rsidRPr="00A552AB">
        <w:t xml:space="preserve">da postoji </w:t>
      </w:r>
      <w:r w:rsidR="001B7C21" w:rsidRPr="00A552AB">
        <w:t>interes, osobito mladih</w:t>
      </w:r>
      <w:r w:rsidR="00A80652" w:rsidRPr="00A552AB">
        <w:t>,</w:t>
      </w:r>
      <w:r w:rsidR="001B7C21" w:rsidRPr="00A552AB">
        <w:t xml:space="preserve"> za </w:t>
      </w:r>
      <w:r w:rsidR="00800E36" w:rsidRPr="00A552AB">
        <w:t>rješavanje stamben</w:t>
      </w:r>
      <w:r w:rsidR="00A80652" w:rsidRPr="00A552AB">
        <w:t xml:space="preserve">og statusa najmom ili kupnjom stanova po </w:t>
      </w:r>
      <w:r w:rsidR="00FA7D1B" w:rsidRPr="00A552AB">
        <w:t>P</w:t>
      </w:r>
      <w:r w:rsidR="00A80652" w:rsidRPr="00A552AB">
        <w:t>rogramu</w:t>
      </w:r>
      <w:r w:rsidR="00FA7D1B" w:rsidRPr="00A552AB">
        <w:t xml:space="preserve"> društveno poticane stanogradnje.</w:t>
      </w:r>
      <w:r w:rsidR="00A80652" w:rsidRPr="00A552AB">
        <w:t xml:space="preserve"> </w:t>
      </w:r>
    </w:p>
    <w:p w14:paraId="68773732" w14:textId="21F7C617" w:rsidR="0015492E" w:rsidRPr="00A552AB" w:rsidRDefault="003A6E5A" w:rsidP="0015492E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A552AB">
        <w:t xml:space="preserve">Mogućnost kupnje stana u slobodnoj prodaji </w:t>
      </w:r>
      <w:r w:rsidR="00BD2DFB" w:rsidRPr="00A552AB">
        <w:t>pokazuje stalni rast cijena i vrlo nepovoljn</w:t>
      </w:r>
      <w:r w:rsidR="003861D0" w:rsidRPr="00A552AB">
        <w:t>e</w:t>
      </w:r>
      <w:r w:rsidR="00BD2DFB" w:rsidRPr="00A552AB">
        <w:t xml:space="preserve"> uvjet</w:t>
      </w:r>
      <w:r w:rsidR="003861D0" w:rsidRPr="00A552AB">
        <w:t>e za kupce.</w:t>
      </w:r>
      <w:r w:rsidR="00B97109" w:rsidRPr="00A552AB">
        <w:t xml:space="preserve"> </w:t>
      </w:r>
      <w:r w:rsidR="00F76D99" w:rsidRPr="00A552AB">
        <w:t>Istovremeno sve je veći broj obitelji koji ne mogu zadovoljiti svoje stambene potrebe</w:t>
      </w:r>
      <w:r w:rsidR="00C06461" w:rsidRPr="00A552AB">
        <w:t xml:space="preserve">, a </w:t>
      </w:r>
      <w:r w:rsidR="0015492E" w:rsidRPr="00A552AB">
        <w:t>Program društveno poticane stanogradnje omogućuje kupnju ili najam stana po povoljnijim uvjetima od tržišnih</w:t>
      </w:r>
      <w:r w:rsidR="00E473C8" w:rsidRPr="00A552AB">
        <w:t>.</w:t>
      </w:r>
    </w:p>
    <w:p w14:paraId="789F47DF" w14:textId="77777777" w:rsidR="007F55EE" w:rsidRDefault="005A6665" w:rsidP="007F55E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 w:rsidRPr="00A552AB">
        <w:t xml:space="preserve">Grad </w:t>
      </w:r>
      <w:r w:rsidR="000B4794" w:rsidRPr="00A552AB">
        <w:t>Karlovac</w:t>
      </w:r>
      <w:r w:rsidR="00454E0D" w:rsidRPr="00A552AB">
        <w:t xml:space="preserve"> je </w:t>
      </w:r>
      <w:r w:rsidRPr="00A552AB">
        <w:t>odlučio</w:t>
      </w:r>
      <w:r w:rsidR="000B4794" w:rsidRPr="00A552AB">
        <w:t xml:space="preserve"> donijeti ovu Odluku kako bi se utvrdio neupitan interes Grada  za suradnjom s Agencijom za pravni promet i posredovanje nekretninama s ciljem realizacije </w:t>
      </w:r>
      <w:r w:rsidR="00CA1187" w:rsidRPr="00A552AB">
        <w:t xml:space="preserve">mogućnosti </w:t>
      </w:r>
      <w:r w:rsidR="000B4794" w:rsidRPr="00A552AB">
        <w:t>izgradnje stanova po Programu društveno poticane stanogradnje</w:t>
      </w:r>
      <w:r w:rsidR="00CA1187" w:rsidRPr="00A552AB">
        <w:t>.</w:t>
      </w:r>
      <w:r w:rsidR="001F5340" w:rsidRPr="00A552AB">
        <w:t xml:space="preserve"> Na </w:t>
      </w:r>
      <w:r w:rsidR="0046498E" w:rsidRPr="00A552AB">
        <w:t>ovaj</w:t>
      </w:r>
      <w:r w:rsidR="001F5340" w:rsidRPr="00A552AB">
        <w:t xml:space="preserve"> način Grad Karlovac</w:t>
      </w:r>
      <w:r w:rsidR="00B07AE2" w:rsidRPr="00A552AB">
        <w:t xml:space="preserve"> omogućuje pokretanje postup</w:t>
      </w:r>
      <w:r w:rsidR="00A6693E" w:rsidRPr="00A552AB">
        <w:t>ka</w:t>
      </w:r>
      <w:r w:rsidR="00FB2A56" w:rsidRPr="00A552AB">
        <w:t xml:space="preserve"> stanogradnje</w:t>
      </w:r>
      <w:r w:rsidR="00A6693E" w:rsidRPr="00A552AB">
        <w:t xml:space="preserve"> po Programu </w:t>
      </w:r>
      <w:r w:rsidR="00E23505" w:rsidRPr="00A552AB">
        <w:t>POS-a</w:t>
      </w:r>
      <w:r w:rsidR="00FB2A56" w:rsidRPr="00A552AB">
        <w:t xml:space="preserve"> na području Grada Karlovca</w:t>
      </w:r>
      <w:r w:rsidR="00DC16C8" w:rsidRPr="00A552AB">
        <w:t>.</w:t>
      </w:r>
      <w:r w:rsidR="00B25373" w:rsidRPr="00A552AB">
        <w:t xml:space="preserve"> </w:t>
      </w:r>
      <w:r w:rsidR="005A4A48" w:rsidRPr="00A552AB">
        <w:t xml:space="preserve"> </w:t>
      </w:r>
      <w:r w:rsidR="007F55EE" w:rsidRPr="00A552AB">
        <w:t>Smatramo da je ovo jedna od demografskih mjera s ciljem omogućavanja poboljšanja kvalitete života i rješavanja stambenih potreba naših građana.</w:t>
      </w:r>
      <w:r w:rsidR="007F55EE">
        <w:t xml:space="preserve"> </w:t>
      </w:r>
      <w:r w:rsidR="007F55EE" w:rsidRPr="00A552AB">
        <w:t xml:space="preserve">Cilj nam je omogućiti povoljnije stanovanje uz mogućnost  kupnje stanova po pristupačnijim uvjetima u pogledu kamata i rokova otplate koje su cjenovno povoljnije od tržišnih uvjeta. </w:t>
      </w:r>
    </w:p>
    <w:p w14:paraId="2ABF8E79" w14:textId="362EA3F3" w:rsidR="000736DD" w:rsidRDefault="00CC403D" w:rsidP="00A77E9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ab/>
      </w:r>
    </w:p>
    <w:p w14:paraId="614C07D8" w14:textId="0AD4741B" w:rsidR="00CC403D" w:rsidRPr="00081F6F" w:rsidRDefault="00CC403D" w:rsidP="00A77E9E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ab/>
      </w:r>
      <w:r w:rsidR="005B66F4" w:rsidRPr="00081F6F">
        <w:rPr>
          <w:b/>
          <w:bCs/>
        </w:rPr>
        <w:t xml:space="preserve">Procjena sredstava potrebnih </w:t>
      </w:r>
      <w:r w:rsidR="00081F6F" w:rsidRPr="00081F6F">
        <w:rPr>
          <w:b/>
          <w:bCs/>
        </w:rPr>
        <w:t>za provođenje Odluke</w:t>
      </w:r>
    </w:p>
    <w:p w14:paraId="535ACD42" w14:textId="4645B939" w:rsidR="00980FFA" w:rsidRPr="00A552AB" w:rsidRDefault="00E23505" w:rsidP="00E2350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 w:rsidRPr="00A552AB">
        <w:t>Z</w:t>
      </w:r>
      <w:r w:rsidR="00750580" w:rsidRPr="00A552AB">
        <w:t xml:space="preserve">a provođenje ove Odluke nije potrebno osigurati sredstva u Proračunu Grada. Za </w:t>
      </w:r>
      <w:r w:rsidR="003A2C68" w:rsidRPr="00A552AB">
        <w:t>realizaciju</w:t>
      </w:r>
      <w:r w:rsidR="00B55B87" w:rsidRPr="00A552AB">
        <w:t xml:space="preserve"> kasnijih</w:t>
      </w:r>
      <w:r w:rsidR="003A2C68" w:rsidRPr="00A552AB">
        <w:t xml:space="preserve"> </w:t>
      </w:r>
      <w:r w:rsidR="00A47B3F" w:rsidRPr="00A552AB">
        <w:t>Odluk</w:t>
      </w:r>
      <w:r w:rsidR="003A2C68" w:rsidRPr="00A552AB">
        <w:t>a u provedbi</w:t>
      </w:r>
      <w:r w:rsidR="003A5BDC" w:rsidRPr="00A552AB">
        <w:t xml:space="preserve"> </w:t>
      </w:r>
      <w:r w:rsidR="004A5DA9" w:rsidRPr="00A552AB">
        <w:t xml:space="preserve">POS-a , </w:t>
      </w:r>
      <w:r w:rsidR="003A5BDC" w:rsidRPr="00A552AB">
        <w:t>Grad Karlovac će osigurati novčana sredstva iz Proračuna Grada</w:t>
      </w:r>
      <w:r w:rsidR="00B55B87" w:rsidRPr="00A552AB">
        <w:t>.</w:t>
      </w:r>
      <w:r w:rsidR="003A5BDC" w:rsidRPr="00A552AB">
        <w:t xml:space="preserve"> </w:t>
      </w:r>
    </w:p>
    <w:p w14:paraId="1410FDAB" w14:textId="77777777" w:rsidR="00750580" w:rsidRPr="00A552AB" w:rsidRDefault="00750580" w:rsidP="00A77E9E">
      <w:pPr>
        <w:pStyle w:val="StandardWeb"/>
        <w:shd w:val="clear" w:color="auto" w:fill="FFFFFF"/>
        <w:spacing w:before="0" w:beforeAutospacing="0" w:after="0" w:afterAutospacing="0"/>
      </w:pPr>
    </w:p>
    <w:p w14:paraId="29D69D70" w14:textId="77777777" w:rsidR="009D4EA7" w:rsidRPr="00A552AB" w:rsidRDefault="009D4EA7" w:rsidP="009D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29DD1" w14:textId="77777777" w:rsidR="009D4EA7" w:rsidRPr="00A552AB" w:rsidRDefault="009D4EA7" w:rsidP="009D4EA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 xml:space="preserve"> PRIPREMIO</w:t>
      </w:r>
    </w:p>
    <w:p w14:paraId="474D2362" w14:textId="77777777" w:rsidR="009D4EA7" w:rsidRPr="00A552AB" w:rsidRDefault="009D4EA7" w:rsidP="009D4E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 xml:space="preserve">Upravni odjel za imovinsko pravne </w:t>
      </w:r>
    </w:p>
    <w:p w14:paraId="755332E0" w14:textId="77777777" w:rsidR="009D4EA7" w:rsidRPr="00A552AB" w:rsidRDefault="009D4EA7" w:rsidP="009D4E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 xml:space="preserve">  poslove i upravljanje imovinom</w:t>
      </w:r>
    </w:p>
    <w:p w14:paraId="13D3B822" w14:textId="008B0358" w:rsidR="009D4EA7" w:rsidRPr="00A552AB" w:rsidRDefault="009D4EA7" w:rsidP="009D4EA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>PROČELNICA:</w:t>
      </w:r>
    </w:p>
    <w:p w14:paraId="3C4BB476" w14:textId="77777777" w:rsidR="009D4EA7" w:rsidRPr="00A552AB" w:rsidRDefault="009D4EA7" w:rsidP="009D4EA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552AB">
        <w:rPr>
          <w:rFonts w:ascii="Times New Roman" w:hAnsi="Times New Roman" w:cs="Times New Roman"/>
          <w:sz w:val="24"/>
          <w:szCs w:val="24"/>
        </w:rPr>
        <w:t xml:space="preserve"> Tatjana Gojak, dipl. </w:t>
      </w:r>
      <w:proofErr w:type="spellStart"/>
      <w:r w:rsidRPr="00A552AB">
        <w:rPr>
          <w:rFonts w:ascii="Times New Roman" w:hAnsi="Times New Roman" w:cs="Times New Roman"/>
          <w:sz w:val="24"/>
          <w:szCs w:val="24"/>
        </w:rPr>
        <w:t>iur</w:t>
      </w:r>
      <w:proofErr w:type="spellEnd"/>
    </w:p>
    <w:p w14:paraId="3F56F0FA" w14:textId="77777777" w:rsidR="009D4EA7" w:rsidRPr="00A552AB" w:rsidRDefault="009D4EA7" w:rsidP="009D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292F3" w14:textId="77777777" w:rsidR="00354599" w:rsidRPr="00A552AB" w:rsidRDefault="00354599" w:rsidP="00354599">
      <w:pPr>
        <w:pStyle w:val="StandardWeb"/>
        <w:shd w:val="clear" w:color="auto" w:fill="FFFFFF"/>
        <w:spacing w:before="0" w:beforeAutospacing="0" w:after="75" w:afterAutospacing="0"/>
        <w:jc w:val="both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5C528A" w14:textId="6F24A17E" w:rsidR="00354599" w:rsidRPr="00A552AB" w:rsidRDefault="00354599" w:rsidP="00EF11F9">
      <w:pPr>
        <w:pStyle w:val="StandardWeb"/>
        <w:shd w:val="clear" w:color="auto" w:fill="FFFFFF"/>
        <w:spacing w:before="0" w:beforeAutospacing="0" w:after="75" w:afterAutospacing="0"/>
        <w:jc w:val="both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2A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52A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52A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52A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52A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52A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3868BBA" w14:textId="77777777" w:rsidR="006048B3" w:rsidRPr="00A552AB" w:rsidRDefault="006048B3" w:rsidP="006A4F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B1EEF" w14:textId="77777777" w:rsidR="00C52CDA" w:rsidRPr="00A552AB" w:rsidRDefault="00C52CDA" w:rsidP="006A4F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E91C9" w14:textId="77777777" w:rsidR="00C52CDA" w:rsidRPr="00A552AB" w:rsidRDefault="00C52CDA" w:rsidP="006A4F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2CDA" w:rsidRPr="00A552AB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5C33" w14:textId="77777777" w:rsidR="0017662E" w:rsidRDefault="0017662E" w:rsidP="00883CD4">
      <w:pPr>
        <w:spacing w:after="0" w:line="240" w:lineRule="auto"/>
      </w:pPr>
      <w:r>
        <w:separator/>
      </w:r>
    </w:p>
  </w:endnote>
  <w:endnote w:type="continuationSeparator" w:id="0">
    <w:p w14:paraId="4A7A58CE" w14:textId="77777777" w:rsidR="0017662E" w:rsidRDefault="0017662E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BCF0" w14:textId="77777777" w:rsidR="0017662E" w:rsidRDefault="0017662E" w:rsidP="00883CD4">
      <w:pPr>
        <w:spacing w:after="0" w:line="240" w:lineRule="auto"/>
      </w:pPr>
      <w:r>
        <w:separator/>
      </w:r>
    </w:p>
  </w:footnote>
  <w:footnote w:type="continuationSeparator" w:id="0">
    <w:p w14:paraId="7F7096DC" w14:textId="77777777" w:rsidR="0017662E" w:rsidRDefault="0017662E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C8"/>
    <w:multiLevelType w:val="hybridMultilevel"/>
    <w:tmpl w:val="0884E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27E"/>
    <w:multiLevelType w:val="hybridMultilevel"/>
    <w:tmpl w:val="E5660DD2"/>
    <w:lvl w:ilvl="0" w:tplc="E54E9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0681F"/>
    <w:multiLevelType w:val="hybridMultilevel"/>
    <w:tmpl w:val="674AFACE"/>
    <w:lvl w:ilvl="0" w:tplc="B8646D8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7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BD722B5"/>
    <w:multiLevelType w:val="hybridMultilevel"/>
    <w:tmpl w:val="587E484E"/>
    <w:lvl w:ilvl="0" w:tplc="AB1619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3541">
    <w:abstractNumId w:val="6"/>
  </w:num>
  <w:num w:numId="2" w16cid:durableId="350306135">
    <w:abstractNumId w:val="5"/>
  </w:num>
  <w:num w:numId="3" w16cid:durableId="1459837596">
    <w:abstractNumId w:val="2"/>
  </w:num>
  <w:num w:numId="4" w16cid:durableId="1922979065">
    <w:abstractNumId w:val="1"/>
  </w:num>
  <w:num w:numId="5" w16cid:durableId="649599838">
    <w:abstractNumId w:val="4"/>
  </w:num>
  <w:num w:numId="6" w16cid:durableId="627275165">
    <w:abstractNumId w:val="0"/>
  </w:num>
  <w:num w:numId="7" w16cid:durableId="1481994113">
    <w:abstractNumId w:val="3"/>
  </w:num>
  <w:num w:numId="8" w16cid:durableId="1553229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526C"/>
    <w:rsid w:val="000062B6"/>
    <w:rsid w:val="000073AB"/>
    <w:rsid w:val="00007418"/>
    <w:rsid w:val="000108BC"/>
    <w:rsid w:val="0001125E"/>
    <w:rsid w:val="00011283"/>
    <w:rsid w:val="00014EF0"/>
    <w:rsid w:val="00017483"/>
    <w:rsid w:val="00020902"/>
    <w:rsid w:val="000239A7"/>
    <w:rsid w:val="00025543"/>
    <w:rsid w:val="00025B5B"/>
    <w:rsid w:val="0002738B"/>
    <w:rsid w:val="0003195C"/>
    <w:rsid w:val="00031B6F"/>
    <w:rsid w:val="00036703"/>
    <w:rsid w:val="000378BD"/>
    <w:rsid w:val="000402DC"/>
    <w:rsid w:val="00040964"/>
    <w:rsid w:val="00042A3A"/>
    <w:rsid w:val="00043319"/>
    <w:rsid w:val="0004489D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4E86"/>
    <w:rsid w:val="00056186"/>
    <w:rsid w:val="000566A7"/>
    <w:rsid w:val="00056DAA"/>
    <w:rsid w:val="00060050"/>
    <w:rsid w:val="00060709"/>
    <w:rsid w:val="00060E47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36DD"/>
    <w:rsid w:val="000738A0"/>
    <w:rsid w:val="000768EA"/>
    <w:rsid w:val="00076925"/>
    <w:rsid w:val="000771EE"/>
    <w:rsid w:val="000808F0"/>
    <w:rsid w:val="000811E3"/>
    <w:rsid w:val="00081842"/>
    <w:rsid w:val="00081F6F"/>
    <w:rsid w:val="0008382D"/>
    <w:rsid w:val="00085C93"/>
    <w:rsid w:val="000861F0"/>
    <w:rsid w:val="000866F3"/>
    <w:rsid w:val="0008786F"/>
    <w:rsid w:val="00087C61"/>
    <w:rsid w:val="00093511"/>
    <w:rsid w:val="00093793"/>
    <w:rsid w:val="0009405A"/>
    <w:rsid w:val="000956D3"/>
    <w:rsid w:val="00096144"/>
    <w:rsid w:val="000977A7"/>
    <w:rsid w:val="000A1A03"/>
    <w:rsid w:val="000A3E38"/>
    <w:rsid w:val="000A55D2"/>
    <w:rsid w:val="000A60AB"/>
    <w:rsid w:val="000A62DF"/>
    <w:rsid w:val="000A71D3"/>
    <w:rsid w:val="000B3813"/>
    <w:rsid w:val="000B3C4A"/>
    <w:rsid w:val="000B3C7C"/>
    <w:rsid w:val="000B4794"/>
    <w:rsid w:val="000B4CE8"/>
    <w:rsid w:val="000B5FDC"/>
    <w:rsid w:val="000B6387"/>
    <w:rsid w:val="000B6873"/>
    <w:rsid w:val="000B7ED3"/>
    <w:rsid w:val="000C2565"/>
    <w:rsid w:val="000C2B25"/>
    <w:rsid w:val="000C301F"/>
    <w:rsid w:val="000C3168"/>
    <w:rsid w:val="000C3C40"/>
    <w:rsid w:val="000C3E6F"/>
    <w:rsid w:val="000C3F74"/>
    <w:rsid w:val="000C43D2"/>
    <w:rsid w:val="000C5C76"/>
    <w:rsid w:val="000C7040"/>
    <w:rsid w:val="000C7651"/>
    <w:rsid w:val="000D0726"/>
    <w:rsid w:val="000D0BB5"/>
    <w:rsid w:val="000D3659"/>
    <w:rsid w:val="000D36F1"/>
    <w:rsid w:val="000D44F7"/>
    <w:rsid w:val="000D4C62"/>
    <w:rsid w:val="000D606E"/>
    <w:rsid w:val="000D68B3"/>
    <w:rsid w:val="000E01D5"/>
    <w:rsid w:val="000E32C6"/>
    <w:rsid w:val="000E67F5"/>
    <w:rsid w:val="000F2B5A"/>
    <w:rsid w:val="000F2F32"/>
    <w:rsid w:val="000F315D"/>
    <w:rsid w:val="000F4243"/>
    <w:rsid w:val="000F59E3"/>
    <w:rsid w:val="000F5A1A"/>
    <w:rsid w:val="000F6435"/>
    <w:rsid w:val="000F7D06"/>
    <w:rsid w:val="00100C1D"/>
    <w:rsid w:val="00101A48"/>
    <w:rsid w:val="00104235"/>
    <w:rsid w:val="00115AD4"/>
    <w:rsid w:val="00115B59"/>
    <w:rsid w:val="0011603D"/>
    <w:rsid w:val="00120C6E"/>
    <w:rsid w:val="0012246E"/>
    <w:rsid w:val="00124F7C"/>
    <w:rsid w:val="00130FFA"/>
    <w:rsid w:val="001314CB"/>
    <w:rsid w:val="0013702A"/>
    <w:rsid w:val="001418B7"/>
    <w:rsid w:val="00142A63"/>
    <w:rsid w:val="00142E9E"/>
    <w:rsid w:val="0014369C"/>
    <w:rsid w:val="00143E5F"/>
    <w:rsid w:val="00146ECC"/>
    <w:rsid w:val="00150EEA"/>
    <w:rsid w:val="00152611"/>
    <w:rsid w:val="00153B28"/>
    <w:rsid w:val="001540FD"/>
    <w:rsid w:val="0015492E"/>
    <w:rsid w:val="00154D4F"/>
    <w:rsid w:val="00154F25"/>
    <w:rsid w:val="00155557"/>
    <w:rsid w:val="00156503"/>
    <w:rsid w:val="00156849"/>
    <w:rsid w:val="00156882"/>
    <w:rsid w:val="00157F21"/>
    <w:rsid w:val="00160657"/>
    <w:rsid w:val="00163074"/>
    <w:rsid w:val="00163E03"/>
    <w:rsid w:val="00164623"/>
    <w:rsid w:val="00164A0F"/>
    <w:rsid w:val="00164BB3"/>
    <w:rsid w:val="00165ABF"/>
    <w:rsid w:val="00166570"/>
    <w:rsid w:val="00167A54"/>
    <w:rsid w:val="00170290"/>
    <w:rsid w:val="00172A5B"/>
    <w:rsid w:val="00172E12"/>
    <w:rsid w:val="00174C1A"/>
    <w:rsid w:val="00174E8C"/>
    <w:rsid w:val="00176566"/>
    <w:rsid w:val="0017662E"/>
    <w:rsid w:val="001800CF"/>
    <w:rsid w:val="00180E8F"/>
    <w:rsid w:val="00181C9B"/>
    <w:rsid w:val="00183187"/>
    <w:rsid w:val="00183947"/>
    <w:rsid w:val="00186332"/>
    <w:rsid w:val="0019014A"/>
    <w:rsid w:val="00191636"/>
    <w:rsid w:val="0019233B"/>
    <w:rsid w:val="00192701"/>
    <w:rsid w:val="0019274C"/>
    <w:rsid w:val="00192AE9"/>
    <w:rsid w:val="00192E37"/>
    <w:rsid w:val="00194564"/>
    <w:rsid w:val="00196BF1"/>
    <w:rsid w:val="00196DED"/>
    <w:rsid w:val="0019742E"/>
    <w:rsid w:val="00197972"/>
    <w:rsid w:val="001A049A"/>
    <w:rsid w:val="001A05BC"/>
    <w:rsid w:val="001A084B"/>
    <w:rsid w:val="001A097B"/>
    <w:rsid w:val="001A0BFE"/>
    <w:rsid w:val="001A10AD"/>
    <w:rsid w:val="001A1465"/>
    <w:rsid w:val="001A17D9"/>
    <w:rsid w:val="001A2151"/>
    <w:rsid w:val="001A2793"/>
    <w:rsid w:val="001A2C80"/>
    <w:rsid w:val="001A6218"/>
    <w:rsid w:val="001A7CE7"/>
    <w:rsid w:val="001B067D"/>
    <w:rsid w:val="001B3032"/>
    <w:rsid w:val="001B7C21"/>
    <w:rsid w:val="001C3CEB"/>
    <w:rsid w:val="001C5A5C"/>
    <w:rsid w:val="001C5E26"/>
    <w:rsid w:val="001C5FC8"/>
    <w:rsid w:val="001C6E34"/>
    <w:rsid w:val="001C7EDE"/>
    <w:rsid w:val="001D022B"/>
    <w:rsid w:val="001D136B"/>
    <w:rsid w:val="001D1F3B"/>
    <w:rsid w:val="001D2674"/>
    <w:rsid w:val="001D26A3"/>
    <w:rsid w:val="001D2B10"/>
    <w:rsid w:val="001D43C2"/>
    <w:rsid w:val="001D625C"/>
    <w:rsid w:val="001D66F3"/>
    <w:rsid w:val="001D6857"/>
    <w:rsid w:val="001E4870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5340"/>
    <w:rsid w:val="00200FD7"/>
    <w:rsid w:val="00203797"/>
    <w:rsid w:val="00210CAA"/>
    <w:rsid w:val="002123A3"/>
    <w:rsid w:val="00214D90"/>
    <w:rsid w:val="00216510"/>
    <w:rsid w:val="002165A4"/>
    <w:rsid w:val="00216BB5"/>
    <w:rsid w:val="002225BC"/>
    <w:rsid w:val="0022271E"/>
    <w:rsid w:val="0022298D"/>
    <w:rsid w:val="00223637"/>
    <w:rsid w:val="00224356"/>
    <w:rsid w:val="00224B1C"/>
    <w:rsid w:val="00224F93"/>
    <w:rsid w:val="002279D7"/>
    <w:rsid w:val="00230059"/>
    <w:rsid w:val="00231212"/>
    <w:rsid w:val="00231EF2"/>
    <w:rsid w:val="00232E2E"/>
    <w:rsid w:val="00234AF3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916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8EB"/>
    <w:rsid w:val="002669EF"/>
    <w:rsid w:val="00266FD7"/>
    <w:rsid w:val="00270AF6"/>
    <w:rsid w:val="00270C26"/>
    <w:rsid w:val="0027107A"/>
    <w:rsid w:val="00271CA2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49F4"/>
    <w:rsid w:val="002856CD"/>
    <w:rsid w:val="00286084"/>
    <w:rsid w:val="00291948"/>
    <w:rsid w:val="002924E3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285B"/>
    <w:rsid w:val="002C3D95"/>
    <w:rsid w:val="002C41B4"/>
    <w:rsid w:val="002C42A7"/>
    <w:rsid w:val="002C4341"/>
    <w:rsid w:val="002C6129"/>
    <w:rsid w:val="002C661F"/>
    <w:rsid w:val="002D022E"/>
    <w:rsid w:val="002D0623"/>
    <w:rsid w:val="002D0E05"/>
    <w:rsid w:val="002D0E0B"/>
    <w:rsid w:val="002D17FD"/>
    <w:rsid w:val="002D1C56"/>
    <w:rsid w:val="002D229A"/>
    <w:rsid w:val="002D4BF0"/>
    <w:rsid w:val="002D672F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37A4"/>
    <w:rsid w:val="00305BD0"/>
    <w:rsid w:val="00307B51"/>
    <w:rsid w:val="00310238"/>
    <w:rsid w:val="0031083B"/>
    <w:rsid w:val="003109FF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1892"/>
    <w:rsid w:val="00343231"/>
    <w:rsid w:val="00343B0B"/>
    <w:rsid w:val="00344736"/>
    <w:rsid w:val="003452C9"/>
    <w:rsid w:val="00346DC8"/>
    <w:rsid w:val="00347032"/>
    <w:rsid w:val="00347817"/>
    <w:rsid w:val="00351970"/>
    <w:rsid w:val="00352845"/>
    <w:rsid w:val="00353C0F"/>
    <w:rsid w:val="00353DF5"/>
    <w:rsid w:val="00354599"/>
    <w:rsid w:val="00355ECD"/>
    <w:rsid w:val="00357DF3"/>
    <w:rsid w:val="00357F86"/>
    <w:rsid w:val="00361BD8"/>
    <w:rsid w:val="00362B78"/>
    <w:rsid w:val="00363CE1"/>
    <w:rsid w:val="00365074"/>
    <w:rsid w:val="00365D20"/>
    <w:rsid w:val="00366599"/>
    <w:rsid w:val="00367D12"/>
    <w:rsid w:val="00372C69"/>
    <w:rsid w:val="00380CE2"/>
    <w:rsid w:val="003844ED"/>
    <w:rsid w:val="00384901"/>
    <w:rsid w:val="00385DF1"/>
    <w:rsid w:val="003861D0"/>
    <w:rsid w:val="00386B05"/>
    <w:rsid w:val="00386D16"/>
    <w:rsid w:val="003873EE"/>
    <w:rsid w:val="003909B3"/>
    <w:rsid w:val="00391FDE"/>
    <w:rsid w:val="003948AD"/>
    <w:rsid w:val="003948C1"/>
    <w:rsid w:val="00394A48"/>
    <w:rsid w:val="00395482"/>
    <w:rsid w:val="003954E5"/>
    <w:rsid w:val="003A001C"/>
    <w:rsid w:val="003A03C1"/>
    <w:rsid w:val="003A2C68"/>
    <w:rsid w:val="003A39A4"/>
    <w:rsid w:val="003A4DE4"/>
    <w:rsid w:val="003A5BDC"/>
    <w:rsid w:val="003A6E5A"/>
    <w:rsid w:val="003B0845"/>
    <w:rsid w:val="003B1BCF"/>
    <w:rsid w:val="003B27C1"/>
    <w:rsid w:val="003B28F4"/>
    <w:rsid w:val="003B3E14"/>
    <w:rsid w:val="003B7024"/>
    <w:rsid w:val="003C2D7A"/>
    <w:rsid w:val="003C32ED"/>
    <w:rsid w:val="003C39FB"/>
    <w:rsid w:val="003C435F"/>
    <w:rsid w:val="003C5586"/>
    <w:rsid w:val="003C60C0"/>
    <w:rsid w:val="003C6B04"/>
    <w:rsid w:val="003C7EF7"/>
    <w:rsid w:val="003D1178"/>
    <w:rsid w:val="003D1DC4"/>
    <w:rsid w:val="003D26E4"/>
    <w:rsid w:val="003D3A17"/>
    <w:rsid w:val="003D4DD8"/>
    <w:rsid w:val="003D6F9C"/>
    <w:rsid w:val="003E0176"/>
    <w:rsid w:val="003E2E7C"/>
    <w:rsid w:val="003E3958"/>
    <w:rsid w:val="003E423A"/>
    <w:rsid w:val="003E711F"/>
    <w:rsid w:val="003F0169"/>
    <w:rsid w:val="003F0D01"/>
    <w:rsid w:val="003F199A"/>
    <w:rsid w:val="003F5207"/>
    <w:rsid w:val="003F52D7"/>
    <w:rsid w:val="003F53BF"/>
    <w:rsid w:val="003F5B7E"/>
    <w:rsid w:val="003F6053"/>
    <w:rsid w:val="003F6D2D"/>
    <w:rsid w:val="003F7A4E"/>
    <w:rsid w:val="00402234"/>
    <w:rsid w:val="00402D16"/>
    <w:rsid w:val="0040421F"/>
    <w:rsid w:val="00404A0E"/>
    <w:rsid w:val="004056CF"/>
    <w:rsid w:val="0040581A"/>
    <w:rsid w:val="00410837"/>
    <w:rsid w:val="00411319"/>
    <w:rsid w:val="00412936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6319"/>
    <w:rsid w:val="004271A4"/>
    <w:rsid w:val="0043364A"/>
    <w:rsid w:val="00433CBD"/>
    <w:rsid w:val="00436015"/>
    <w:rsid w:val="004361B4"/>
    <w:rsid w:val="00436315"/>
    <w:rsid w:val="00436E58"/>
    <w:rsid w:val="00437096"/>
    <w:rsid w:val="00442269"/>
    <w:rsid w:val="00442728"/>
    <w:rsid w:val="00443FDE"/>
    <w:rsid w:val="00445187"/>
    <w:rsid w:val="00451B17"/>
    <w:rsid w:val="0045223F"/>
    <w:rsid w:val="00454E0D"/>
    <w:rsid w:val="00455E17"/>
    <w:rsid w:val="00456DA1"/>
    <w:rsid w:val="00457299"/>
    <w:rsid w:val="004572B2"/>
    <w:rsid w:val="00460260"/>
    <w:rsid w:val="00462101"/>
    <w:rsid w:val="0046498E"/>
    <w:rsid w:val="00466272"/>
    <w:rsid w:val="00467661"/>
    <w:rsid w:val="00470F69"/>
    <w:rsid w:val="00470FCA"/>
    <w:rsid w:val="004763A9"/>
    <w:rsid w:val="00477FEC"/>
    <w:rsid w:val="00480BB0"/>
    <w:rsid w:val="0048429F"/>
    <w:rsid w:val="004847FA"/>
    <w:rsid w:val="00484A07"/>
    <w:rsid w:val="00484E3C"/>
    <w:rsid w:val="00485794"/>
    <w:rsid w:val="004869FC"/>
    <w:rsid w:val="00486AC8"/>
    <w:rsid w:val="00487AB0"/>
    <w:rsid w:val="004922D7"/>
    <w:rsid w:val="00493320"/>
    <w:rsid w:val="0049372D"/>
    <w:rsid w:val="00496455"/>
    <w:rsid w:val="004969E6"/>
    <w:rsid w:val="00496DFB"/>
    <w:rsid w:val="00496F4A"/>
    <w:rsid w:val="00497900"/>
    <w:rsid w:val="004A0670"/>
    <w:rsid w:val="004A076B"/>
    <w:rsid w:val="004A2F5A"/>
    <w:rsid w:val="004A5DA9"/>
    <w:rsid w:val="004B047A"/>
    <w:rsid w:val="004B133F"/>
    <w:rsid w:val="004B1E3C"/>
    <w:rsid w:val="004B49B8"/>
    <w:rsid w:val="004B50BB"/>
    <w:rsid w:val="004B7B3D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57BE"/>
    <w:rsid w:val="004E2370"/>
    <w:rsid w:val="004E409F"/>
    <w:rsid w:val="004E4991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2E5"/>
    <w:rsid w:val="0050135D"/>
    <w:rsid w:val="00501D23"/>
    <w:rsid w:val="0050295B"/>
    <w:rsid w:val="00502C04"/>
    <w:rsid w:val="0050345D"/>
    <w:rsid w:val="005035EF"/>
    <w:rsid w:val="00506C60"/>
    <w:rsid w:val="00507F3E"/>
    <w:rsid w:val="005116B5"/>
    <w:rsid w:val="00513891"/>
    <w:rsid w:val="00514533"/>
    <w:rsid w:val="00514666"/>
    <w:rsid w:val="0051483F"/>
    <w:rsid w:val="005159D0"/>
    <w:rsid w:val="00515A0F"/>
    <w:rsid w:val="0051785A"/>
    <w:rsid w:val="005204FE"/>
    <w:rsid w:val="00521664"/>
    <w:rsid w:val="00523926"/>
    <w:rsid w:val="00525EB6"/>
    <w:rsid w:val="005272FE"/>
    <w:rsid w:val="00527C6D"/>
    <w:rsid w:val="00527FA2"/>
    <w:rsid w:val="005301CA"/>
    <w:rsid w:val="0053439D"/>
    <w:rsid w:val="00534E7A"/>
    <w:rsid w:val="00535F40"/>
    <w:rsid w:val="00537225"/>
    <w:rsid w:val="005372E6"/>
    <w:rsid w:val="00537BFE"/>
    <w:rsid w:val="00540FC5"/>
    <w:rsid w:val="00542CDF"/>
    <w:rsid w:val="005455AE"/>
    <w:rsid w:val="00545A1A"/>
    <w:rsid w:val="00545F53"/>
    <w:rsid w:val="00545FC2"/>
    <w:rsid w:val="005472EC"/>
    <w:rsid w:val="00547A2B"/>
    <w:rsid w:val="00547E05"/>
    <w:rsid w:val="0055053B"/>
    <w:rsid w:val="0055206F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D7C"/>
    <w:rsid w:val="00574F8D"/>
    <w:rsid w:val="00580066"/>
    <w:rsid w:val="00580CD3"/>
    <w:rsid w:val="00581AF0"/>
    <w:rsid w:val="00581B32"/>
    <w:rsid w:val="00581F86"/>
    <w:rsid w:val="005836A8"/>
    <w:rsid w:val="00585BE7"/>
    <w:rsid w:val="00590510"/>
    <w:rsid w:val="0059208E"/>
    <w:rsid w:val="00593914"/>
    <w:rsid w:val="00593C92"/>
    <w:rsid w:val="005947D7"/>
    <w:rsid w:val="00594F37"/>
    <w:rsid w:val="0059712A"/>
    <w:rsid w:val="00597438"/>
    <w:rsid w:val="00597789"/>
    <w:rsid w:val="005A04AD"/>
    <w:rsid w:val="005A2001"/>
    <w:rsid w:val="005A25DE"/>
    <w:rsid w:val="005A3212"/>
    <w:rsid w:val="005A3C18"/>
    <w:rsid w:val="005A4525"/>
    <w:rsid w:val="005A4A48"/>
    <w:rsid w:val="005A5830"/>
    <w:rsid w:val="005A6665"/>
    <w:rsid w:val="005B0D5A"/>
    <w:rsid w:val="005B19A1"/>
    <w:rsid w:val="005B3E08"/>
    <w:rsid w:val="005B53A3"/>
    <w:rsid w:val="005B66F4"/>
    <w:rsid w:val="005C0D41"/>
    <w:rsid w:val="005C25EE"/>
    <w:rsid w:val="005C2867"/>
    <w:rsid w:val="005C4A08"/>
    <w:rsid w:val="005C4F9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274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5F79CE"/>
    <w:rsid w:val="00600971"/>
    <w:rsid w:val="00601328"/>
    <w:rsid w:val="00601526"/>
    <w:rsid w:val="0060336E"/>
    <w:rsid w:val="00603439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4AB"/>
    <w:rsid w:val="006276BA"/>
    <w:rsid w:val="00627F42"/>
    <w:rsid w:val="00632961"/>
    <w:rsid w:val="00641934"/>
    <w:rsid w:val="00642278"/>
    <w:rsid w:val="006425A8"/>
    <w:rsid w:val="00644C4A"/>
    <w:rsid w:val="00644F48"/>
    <w:rsid w:val="006468DC"/>
    <w:rsid w:val="00647443"/>
    <w:rsid w:val="00650747"/>
    <w:rsid w:val="00652983"/>
    <w:rsid w:val="006551BA"/>
    <w:rsid w:val="00655354"/>
    <w:rsid w:val="006639B8"/>
    <w:rsid w:val="00663E54"/>
    <w:rsid w:val="00665020"/>
    <w:rsid w:val="006662C1"/>
    <w:rsid w:val="00667A1A"/>
    <w:rsid w:val="00671ED5"/>
    <w:rsid w:val="006720B4"/>
    <w:rsid w:val="00673033"/>
    <w:rsid w:val="00673144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4F08"/>
    <w:rsid w:val="006A55AD"/>
    <w:rsid w:val="006A66D7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C7B04"/>
    <w:rsid w:val="006D0D32"/>
    <w:rsid w:val="006D139C"/>
    <w:rsid w:val="006D335D"/>
    <w:rsid w:val="006D3C59"/>
    <w:rsid w:val="006E1D91"/>
    <w:rsid w:val="006E2A13"/>
    <w:rsid w:val="006E3734"/>
    <w:rsid w:val="006E4765"/>
    <w:rsid w:val="006E4D15"/>
    <w:rsid w:val="006E4DC2"/>
    <w:rsid w:val="006E62EF"/>
    <w:rsid w:val="006E7D6B"/>
    <w:rsid w:val="006F044D"/>
    <w:rsid w:val="006F1333"/>
    <w:rsid w:val="006F2372"/>
    <w:rsid w:val="006F44CD"/>
    <w:rsid w:val="006F4D7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24CA"/>
    <w:rsid w:val="007131F7"/>
    <w:rsid w:val="00713735"/>
    <w:rsid w:val="00713E99"/>
    <w:rsid w:val="0071484B"/>
    <w:rsid w:val="00715184"/>
    <w:rsid w:val="00717B73"/>
    <w:rsid w:val="007217CA"/>
    <w:rsid w:val="007224C1"/>
    <w:rsid w:val="007235BA"/>
    <w:rsid w:val="007242A5"/>
    <w:rsid w:val="0072479A"/>
    <w:rsid w:val="00725494"/>
    <w:rsid w:val="0072558B"/>
    <w:rsid w:val="007259B0"/>
    <w:rsid w:val="007277AA"/>
    <w:rsid w:val="007309BD"/>
    <w:rsid w:val="007317B5"/>
    <w:rsid w:val="007333AC"/>
    <w:rsid w:val="0073353F"/>
    <w:rsid w:val="0073565A"/>
    <w:rsid w:val="00735DDC"/>
    <w:rsid w:val="00736859"/>
    <w:rsid w:val="00736B96"/>
    <w:rsid w:val="0073798A"/>
    <w:rsid w:val="00740180"/>
    <w:rsid w:val="007420B3"/>
    <w:rsid w:val="00743702"/>
    <w:rsid w:val="00743A0F"/>
    <w:rsid w:val="00745261"/>
    <w:rsid w:val="00745674"/>
    <w:rsid w:val="0074726A"/>
    <w:rsid w:val="00747355"/>
    <w:rsid w:val="00750580"/>
    <w:rsid w:val="00750700"/>
    <w:rsid w:val="00750E9D"/>
    <w:rsid w:val="007518DF"/>
    <w:rsid w:val="00753507"/>
    <w:rsid w:val="00753D58"/>
    <w:rsid w:val="00754E22"/>
    <w:rsid w:val="00754EA0"/>
    <w:rsid w:val="00761489"/>
    <w:rsid w:val="00762B13"/>
    <w:rsid w:val="007633D2"/>
    <w:rsid w:val="00763B13"/>
    <w:rsid w:val="00763CA1"/>
    <w:rsid w:val="00770F3F"/>
    <w:rsid w:val="0077595E"/>
    <w:rsid w:val="00775E61"/>
    <w:rsid w:val="00777569"/>
    <w:rsid w:val="00780338"/>
    <w:rsid w:val="0078067E"/>
    <w:rsid w:val="00782DC7"/>
    <w:rsid w:val="00783488"/>
    <w:rsid w:val="00783A4A"/>
    <w:rsid w:val="00783D56"/>
    <w:rsid w:val="007840A5"/>
    <w:rsid w:val="007848BC"/>
    <w:rsid w:val="00791F65"/>
    <w:rsid w:val="007922EF"/>
    <w:rsid w:val="007929D9"/>
    <w:rsid w:val="007933B1"/>
    <w:rsid w:val="00793E83"/>
    <w:rsid w:val="00794233"/>
    <w:rsid w:val="0079606C"/>
    <w:rsid w:val="00797718"/>
    <w:rsid w:val="00797782"/>
    <w:rsid w:val="007A0CB2"/>
    <w:rsid w:val="007A11C6"/>
    <w:rsid w:val="007A1D57"/>
    <w:rsid w:val="007A1E4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B7C54"/>
    <w:rsid w:val="007B7E9F"/>
    <w:rsid w:val="007C21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1FDE"/>
    <w:rsid w:val="007E3B8C"/>
    <w:rsid w:val="007E4310"/>
    <w:rsid w:val="007E543B"/>
    <w:rsid w:val="007E603A"/>
    <w:rsid w:val="007E72FD"/>
    <w:rsid w:val="007E788E"/>
    <w:rsid w:val="007E7CDC"/>
    <w:rsid w:val="007F08E2"/>
    <w:rsid w:val="007F1024"/>
    <w:rsid w:val="007F2FBC"/>
    <w:rsid w:val="007F36A9"/>
    <w:rsid w:val="007F3A39"/>
    <w:rsid w:val="007F3CD2"/>
    <w:rsid w:val="007F55EE"/>
    <w:rsid w:val="007F7709"/>
    <w:rsid w:val="007F7CA7"/>
    <w:rsid w:val="00800812"/>
    <w:rsid w:val="0080092F"/>
    <w:rsid w:val="00800E36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76E"/>
    <w:rsid w:val="008219F7"/>
    <w:rsid w:val="00821A75"/>
    <w:rsid w:val="0082203E"/>
    <w:rsid w:val="00822845"/>
    <w:rsid w:val="00822EFD"/>
    <w:rsid w:val="00822FCA"/>
    <w:rsid w:val="0082724D"/>
    <w:rsid w:val="00830570"/>
    <w:rsid w:val="00831CC4"/>
    <w:rsid w:val="00832619"/>
    <w:rsid w:val="00832A56"/>
    <w:rsid w:val="00834969"/>
    <w:rsid w:val="00835B45"/>
    <w:rsid w:val="00837CBF"/>
    <w:rsid w:val="008418CD"/>
    <w:rsid w:val="00842424"/>
    <w:rsid w:val="0084245D"/>
    <w:rsid w:val="00845342"/>
    <w:rsid w:val="00846235"/>
    <w:rsid w:val="0084674D"/>
    <w:rsid w:val="008513E9"/>
    <w:rsid w:val="00851D5E"/>
    <w:rsid w:val="00851F7D"/>
    <w:rsid w:val="008526AF"/>
    <w:rsid w:val="00854DC9"/>
    <w:rsid w:val="0085690A"/>
    <w:rsid w:val="008569E7"/>
    <w:rsid w:val="00860DA7"/>
    <w:rsid w:val="00862793"/>
    <w:rsid w:val="00862F68"/>
    <w:rsid w:val="008630F0"/>
    <w:rsid w:val="0086398C"/>
    <w:rsid w:val="0086502A"/>
    <w:rsid w:val="0086530C"/>
    <w:rsid w:val="0086621D"/>
    <w:rsid w:val="008672AE"/>
    <w:rsid w:val="008676C5"/>
    <w:rsid w:val="00870181"/>
    <w:rsid w:val="008710B1"/>
    <w:rsid w:val="0087224F"/>
    <w:rsid w:val="0087393D"/>
    <w:rsid w:val="0087745C"/>
    <w:rsid w:val="0087767D"/>
    <w:rsid w:val="0088126E"/>
    <w:rsid w:val="00883CD4"/>
    <w:rsid w:val="00883F6D"/>
    <w:rsid w:val="00892C15"/>
    <w:rsid w:val="008936D0"/>
    <w:rsid w:val="0089420A"/>
    <w:rsid w:val="00897FFB"/>
    <w:rsid w:val="008A0172"/>
    <w:rsid w:val="008A0804"/>
    <w:rsid w:val="008A1B29"/>
    <w:rsid w:val="008A408C"/>
    <w:rsid w:val="008A6547"/>
    <w:rsid w:val="008A6F72"/>
    <w:rsid w:val="008A742E"/>
    <w:rsid w:val="008A7C9B"/>
    <w:rsid w:val="008B03C2"/>
    <w:rsid w:val="008B17BE"/>
    <w:rsid w:val="008B567B"/>
    <w:rsid w:val="008B7D39"/>
    <w:rsid w:val="008C2BFA"/>
    <w:rsid w:val="008C3B43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11F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22F"/>
    <w:rsid w:val="00910378"/>
    <w:rsid w:val="00912703"/>
    <w:rsid w:val="009129F9"/>
    <w:rsid w:val="00913490"/>
    <w:rsid w:val="009147B9"/>
    <w:rsid w:val="00914C54"/>
    <w:rsid w:val="00915726"/>
    <w:rsid w:val="00920414"/>
    <w:rsid w:val="00923072"/>
    <w:rsid w:val="00923940"/>
    <w:rsid w:val="00930E56"/>
    <w:rsid w:val="009333F1"/>
    <w:rsid w:val="009336C2"/>
    <w:rsid w:val="00933C7A"/>
    <w:rsid w:val="00933CDA"/>
    <w:rsid w:val="009356FC"/>
    <w:rsid w:val="00936E9D"/>
    <w:rsid w:val="0093797C"/>
    <w:rsid w:val="00941D66"/>
    <w:rsid w:val="00942468"/>
    <w:rsid w:val="0094766C"/>
    <w:rsid w:val="00951983"/>
    <w:rsid w:val="00952C82"/>
    <w:rsid w:val="00953436"/>
    <w:rsid w:val="00954BC8"/>
    <w:rsid w:val="00956D5E"/>
    <w:rsid w:val="009601FD"/>
    <w:rsid w:val="00960BD8"/>
    <w:rsid w:val="00960C91"/>
    <w:rsid w:val="00963C8F"/>
    <w:rsid w:val="00966240"/>
    <w:rsid w:val="00967849"/>
    <w:rsid w:val="00974257"/>
    <w:rsid w:val="0097454C"/>
    <w:rsid w:val="0097540C"/>
    <w:rsid w:val="0097552C"/>
    <w:rsid w:val="00975CA7"/>
    <w:rsid w:val="00976944"/>
    <w:rsid w:val="00977C24"/>
    <w:rsid w:val="00977F22"/>
    <w:rsid w:val="0098099A"/>
    <w:rsid w:val="009809E7"/>
    <w:rsid w:val="00980FFA"/>
    <w:rsid w:val="0098736C"/>
    <w:rsid w:val="00990E67"/>
    <w:rsid w:val="00992FB0"/>
    <w:rsid w:val="00995147"/>
    <w:rsid w:val="00996450"/>
    <w:rsid w:val="009973CB"/>
    <w:rsid w:val="009A0A69"/>
    <w:rsid w:val="009A20C8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65ED"/>
    <w:rsid w:val="009C6BD9"/>
    <w:rsid w:val="009C7C06"/>
    <w:rsid w:val="009D0F0A"/>
    <w:rsid w:val="009D4B02"/>
    <w:rsid w:val="009D4B65"/>
    <w:rsid w:val="009D4EA7"/>
    <w:rsid w:val="009E0C13"/>
    <w:rsid w:val="009E1A65"/>
    <w:rsid w:val="009E218E"/>
    <w:rsid w:val="009E2DFA"/>
    <w:rsid w:val="009E37B0"/>
    <w:rsid w:val="009E49EE"/>
    <w:rsid w:val="009E680A"/>
    <w:rsid w:val="009E7AAA"/>
    <w:rsid w:val="009E7E76"/>
    <w:rsid w:val="009F2085"/>
    <w:rsid w:val="009F5909"/>
    <w:rsid w:val="009F5E7F"/>
    <w:rsid w:val="009F5FA6"/>
    <w:rsid w:val="009F6DA4"/>
    <w:rsid w:val="00A00AC9"/>
    <w:rsid w:val="00A00C3A"/>
    <w:rsid w:val="00A011EC"/>
    <w:rsid w:val="00A012C4"/>
    <w:rsid w:val="00A022B0"/>
    <w:rsid w:val="00A03BCD"/>
    <w:rsid w:val="00A0737B"/>
    <w:rsid w:val="00A07592"/>
    <w:rsid w:val="00A07A7E"/>
    <w:rsid w:val="00A101A0"/>
    <w:rsid w:val="00A10267"/>
    <w:rsid w:val="00A10E2D"/>
    <w:rsid w:val="00A125BE"/>
    <w:rsid w:val="00A12789"/>
    <w:rsid w:val="00A134D6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05B"/>
    <w:rsid w:val="00A35E31"/>
    <w:rsid w:val="00A41421"/>
    <w:rsid w:val="00A41B66"/>
    <w:rsid w:val="00A4639F"/>
    <w:rsid w:val="00A469F6"/>
    <w:rsid w:val="00A46D36"/>
    <w:rsid w:val="00A47B3F"/>
    <w:rsid w:val="00A51159"/>
    <w:rsid w:val="00A52F98"/>
    <w:rsid w:val="00A544AA"/>
    <w:rsid w:val="00A552AB"/>
    <w:rsid w:val="00A552B2"/>
    <w:rsid w:val="00A555AB"/>
    <w:rsid w:val="00A605CB"/>
    <w:rsid w:val="00A610D7"/>
    <w:rsid w:val="00A61520"/>
    <w:rsid w:val="00A62173"/>
    <w:rsid w:val="00A6265A"/>
    <w:rsid w:val="00A6410D"/>
    <w:rsid w:val="00A65036"/>
    <w:rsid w:val="00A659D6"/>
    <w:rsid w:val="00A65CED"/>
    <w:rsid w:val="00A6693E"/>
    <w:rsid w:val="00A66AC4"/>
    <w:rsid w:val="00A67DD6"/>
    <w:rsid w:val="00A706F3"/>
    <w:rsid w:val="00A740F9"/>
    <w:rsid w:val="00A74B04"/>
    <w:rsid w:val="00A754F8"/>
    <w:rsid w:val="00A77E9E"/>
    <w:rsid w:val="00A80652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97D31"/>
    <w:rsid w:val="00AA07C5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81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E7A4A"/>
    <w:rsid w:val="00AF0704"/>
    <w:rsid w:val="00AF0FAA"/>
    <w:rsid w:val="00AF14CF"/>
    <w:rsid w:val="00AF2EA6"/>
    <w:rsid w:val="00AF3AD4"/>
    <w:rsid w:val="00AF614A"/>
    <w:rsid w:val="00AF70FB"/>
    <w:rsid w:val="00B003DB"/>
    <w:rsid w:val="00B07465"/>
    <w:rsid w:val="00B07783"/>
    <w:rsid w:val="00B07AE2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5373"/>
    <w:rsid w:val="00B2719F"/>
    <w:rsid w:val="00B300AB"/>
    <w:rsid w:val="00B30A62"/>
    <w:rsid w:val="00B31571"/>
    <w:rsid w:val="00B32DCC"/>
    <w:rsid w:val="00B33D80"/>
    <w:rsid w:val="00B346D7"/>
    <w:rsid w:val="00B34D74"/>
    <w:rsid w:val="00B36FD3"/>
    <w:rsid w:val="00B377FE"/>
    <w:rsid w:val="00B378CE"/>
    <w:rsid w:val="00B40D1C"/>
    <w:rsid w:val="00B4106D"/>
    <w:rsid w:val="00B43384"/>
    <w:rsid w:val="00B43A13"/>
    <w:rsid w:val="00B44473"/>
    <w:rsid w:val="00B45437"/>
    <w:rsid w:val="00B45572"/>
    <w:rsid w:val="00B45F12"/>
    <w:rsid w:val="00B46D47"/>
    <w:rsid w:val="00B46EEE"/>
    <w:rsid w:val="00B47A1E"/>
    <w:rsid w:val="00B51E18"/>
    <w:rsid w:val="00B526B0"/>
    <w:rsid w:val="00B52BDA"/>
    <w:rsid w:val="00B55B87"/>
    <w:rsid w:val="00B55D39"/>
    <w:rsid w:val="00B5693F"/>
    <w:rsid w:val="00B57821"/>
    <w:rsid w:val="00B6024A"/>
    <w:rsid w:val="00B61067"/>
    <w:rsid w:val="00B65B11"/>
    <w:rsid w:val="00B66CA7"/>
    <w:rsid w:val="00B672D8"/>
    <w:rsid w:val="00B70146"/>
    <w:rsid w:val="00B71991"/>
    <w:rsid w:val="00B7402D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109"/>
    <w:rsid w:val="00B9746A"/>
    <w:rsid w:val="00B97B46"/>
    <w:rsid w:val="00B97F59"/>
    <w:rsid w:val="00BA13E0"/>
    <w:rsid w:val="00BA2B7B"/>
    <w:rsid w:val="00BA3C94"/>
    <w:rsid w:val="00BA63C9"/>
    <w:rsid w:val="00BA7FBF"/>
    <w:rsid w:val="00BB079D"/>
    <w:rsid w:val="00BB09CB"/>
    <w:rsid w:val="00BB0E5E"/>
    <w:rsid w:val="00BB1025"/>
    <w:rsid w:val="00BB1EC3"/>
    <w:rsid w:val="00BB3D7C"/>
    <w:rsid w:val="00BB4A19"/>
    <w:rsid w:val="00BB6C78"/>
    <w:rsid w:val="00BB7909"/>
    <w:rsid w:val="00BC05E2"/>
    <w:rsid w:val="00BC1511"/>
    <w:rsid w:val="00BC51E4"/>
    <w:rsid w:val="00BD2DFB"/>
    <w:rsid w:val="00BD4991"/>
    <w:rsid w:val="00BD6533"/>
    <w:rsid w:val="00BD7630"/>
    <w:rsid w:val="00BD7D24"/>
    <w:rsid w:val="00BD7EFA"/>
    <w:rsid w:val="00BE5904"/>
    <w:rsid w:val="00BE64FB"/>
    <w:rsid w:val="00BE780D"/>
    <w:rsid w:val="00BF3C85"/>
    <w:rsid w:val="00BF49B0"/>
    <w:rsid w:val="00BF5663"/>
    <w:rsid w:val="00BF6A50"/>
    <w:rsid w:val="00C013E9"/>
    <w:rsid w:val="00C02957"/>
    <w:rsid w:val="00C0381F"/>
    <w:rsid w:val="00C043D7"/>
    <w:rsid w:val="00C05DD6"/>
    <w:rsid w:val="00C06461"/>
    <w:rsid w:val="00C0754F"/>
    <w:rsid w:val="00C07716"/>
    <w:rsid w:val="00C10A60"/>
    <w:rsid w:val="00C11499"/>
    <w:rsid w:val="00C12AB2"/>
    <w:rsid w:val="00C1354C"/>
    <w:rsid w:val="00C14402"/>
    <w:rsid w:val="00C178CE"/>
    <w:rsid w:val="00C2453E"/>
    <w:rsid w:val="00C25011"/>
    <w:rsid w:val="00C254E2"/>
    <w:rsid w:val="00C25CB8"/>
    <w:rsid w:val="00C3094D"/>
    <w:rsid w:val="00C309C8"/>
    <w:rsid w:val="00C314F9"/>
    <w:rsid w:val="00C31EF8"/>
    <w:rsid w:val="00C32BBB"/>
    <w:rsid w:val="00C3445E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5CA3"/>
    <w:rsid w:val="00C469BD"/>
    <w:rsid w:val="00C46D15"/>
    <w:rsid w:val="00C50073"/>
    <w:rsid w:val="00C51664"/>
    <w:rsid w:val="00C51C09"/>
    <w:rsid w:val="00C5287B"/>
    <w:rsid w:val="00C52CDA"/>
    <w:rsid w:val="00C53F04"/>
    <w:rsid w:val="00C54A67"/>
    <w:rsid w:val="00C619BE"/>
    <w:rsid w:val="00C61AFF"/>
    <w:rsid w:val="00C62587"/>
    <w:rsid w:val="00C62BEE"/>
    <w:rsid w:val="00C6342D"/>
    <w:rsid w:val="00C65B6C"/>
    <w:rsid w:val="00C66752"/>
    <w:rsid w:val="00C67041"/>
    <w:rsid w:val="00C6707F"/>
    <w:rsid w:val="00C7005B"/>
    <w:rsid w:val="00C717F0"/>
    <w:rsid w:val="00C71C62"/>
    <w:rsid w:val="00C750BD"/>
    <w:rsid w:val="00C75284"/>
    <w:rsid w:val="00C753D6"/>
    <w:rsid w:val="00C7553F"/>
    <w:rsid w:val="00C778F1"/>
    <w:rsid w:val="00C804F4"/>
    <w:rsid w:val="00C819C9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1187"/>
    <w:rsid w:val="00CA23B3"/>
    <w:rsid w:val="00CA3747"/>
    <w:rsid w:val="00CA3784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387F"/>
    <w:rsid w:val="00CB4B62"/>
    <w:rsid w:val="00CB51A9"/>
    <w:rsid w:val="00CB5858"/>
    <w:rsid w:val="00CB7157"/>
    <w:rsid w:val="00CB7538"/>
    <w:rsid w:val="00CC0F1F"/>
    <w:rsid w:val="00CC116B"/>
    <w:rsid w:val="00CC403D"/>
    <w:rsid w:val="00CC41C0"/>
    <w:rsid w:val="00CC79A3"/>
    <w:rsid w:val="00CC7CE0"/>
    <w:rsid w:val="00CD08AF"/>
    <w:rsid w:val="00CD39EE"/>
    <w:rsid w:val="00CD5D1E"/>
    <w:rsid w:val="00CD619E"/>
    <w:rsid w:val="00CD642B"/>
    <w:rsid w:val="00CD6A45"/>
    <w:rsid w:val="00CE0D66"/>
    <w:rsid w:val="00CE71BC"/>
    <w:rsid w:val="00CF1E4A"/>
    <w:rsid w:val="00CF3240"/>
    <w:rsid w:val="00CF59D0"/>
    <w:rsid w:val="00CF59F6"/>
    <w:rsid w:val="00CF5B11"/>
    <w:rsid w:val="00CF6228"/>
    <w:rsid w:val="00D00365"/>
    <w:rsid w:val="00D01283"/>
    <w:rsid w:val="00D015A7"/>
    <w:rsid w:val="00D04823"/>
    <w:rsid w:val="00D050BC"/>
    <w:rsid w:val="00D0528D"/>
    <w:rsid w:val="00D05674"/>
    <w:rsid w:val="00D062FE"/>
    <w:rsid w:val="00D06563"/>
    <w:rsid w:val="00D065E0"/>
    <w:rsid w:val="00D067B4"/>
    <w:rsid w:val="00D06F8B"/>
    <w:rsid w:val="00D0743B"/>
    <w:rsid w:val="00D07CFD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57EF"/>
    <w:rsid w:val="00D265FB"/>
    <w:rsid w:val="00D26637"/>
    <w:rsid w:val="00D26A7F"/>
    <w:rsid w:val="00D27AA9"/>
    <w:rsid w:val="00D308DC"/>
    <w:rsid w:val="00D31014"/>
    <w:rsid w:val="00D3114E"/>
    <w:rsid w:val="00D357D8"/>
    <w:rsid w:val="00D3733F"/>
    <w:rsid w:val="00D41B6F"/>
    <w:rsid w:val="00D420D1"/>
    <w:rsid w:val="00D43496"/>
    <w:rsid w:val="00D45C7D"/>
    <w:rsid w:val="00D47E02"/>
    <w:rsid w:val="00D533E3"/>
    <w:rsid w:val="00D53875"/>
    <w:rsid w:val="00D550A0"/>
    <w:rsid w:val="00D61837"/>
    <w:rsid w:val="00D63A3E"/>
    <w:rsid w:val="00D6418A"/>
    <w:rsid w:val="00D642F3"/>
    <w:rsid w:val="00D64CC5"/>
    <w:rsid w:val="00D64D74"/>
    <w:rsid w:val="00D6544F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7210"/>
    <w:rsid w:val="00D928A6"/>
    <w:rsid w:val="00D942EE"/>
    <w:rsid w:val="00D94361"/>
    <w:rsid w:val="00D95549"/>
    <w:rsid w:val="00D9776B"/>
    <w:rsid w:val="00DA1D9F"/>
    <w:rsid w:val="00DA578C"/>
    <w:rsid w:val="00DA6C6E"/>
    <w:rsid w:val="00DA6CA7"/>
    <w:rsid w:val="00DA7399"/>
    <w:rsid w:val="00DB4FAC"/>
    <w:rsid w:val="00DB656F"/>
    <w:rsid w:val="00DB6930"/>
    <w:rsid w:val="00DB6F91"/>
    <w:rsid w:val="00DC16C8"/>
    <w:rsid w:val="00DC1D94"/>
    <w:rsid w:val="00DC5430"/>
    <w:rsid w:val="00DC7EDF"/>
    <w:rsid w:val="00DD0018"/>
    <w:rsid w:val="00DD1459"/>
    <w:rsid w:val="00DD22B8"/>
    <w:rsid w:val="00DD4A35"/>
    <w:rsid w:val="00DD56EA"/>
    <w:rsid w:val="00DD5AD8"/>
    <w:rsid w:val="00DD6CB6"/>
    <w:rsid w:val="00DD6DBE"/>
    <w:rsid w:val="00DE0786"/>
    <w:rsid w:val="00DE0A8C"/>
    <w:rsid w:val="00DE22C5"/>
    <w:rsid w:val="00DE26B7"/>
    <w:rsid w:val="00DE2AB4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0D8"/>
    <w:rsid w:val="00E05E37"/>
    <w:rsid w:val="00E066A8"/>
    <w:rsid w:val="00E0692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05"/>
    <w:rsid w:val="00E235D6"/>
    <w:rsid w:val="00E2593E"/>
    <w:rsid w:val="00E26153"/>
    <w:rsid w:val="00E26426"/>
    <w:rsid w:val="00E26A20"/>
    <w:rsid w:val="00E30141"/>
    <w:rsid w:val="00E31DF2"/>
    <w:rsid w:val="00E31FA3"/>
    <w:rsid w:val="00E3374A"/>
    <w:rsid w:val="00E33C08"/>
    <w:rsid w:val="00E33D54"/>
    <w:rsid w:val="00E34F9A"/>
    <w:rsid w:val="00E35D85"/>
    <w:rsid w:val="00E405F2"/>
    <w:rsid w:val="00E42842"/>
    <w:rsid w:val="00E473C8"/>
    <w:rsid w:val="00E501C2"/>
    <w:rsid w:val="00E521A8"/>
    <w:rsid w:val="00E5309C"/>
    <w:rsid w:val="00E538BD"/>
    <w:rsid w:val="00E54081"/>
    <w:rsid w:val="00E54A26"/>
    <w:rsid w:val="00E54A5B"/>
    <w:rsid w:val="00E55D48"/>
    <w:rsid w:val="00E56AEB"/>
    <w:rsid w:val="00E56C13"/>
    <w:rsid w:val="00E56C1D"/>
    <w:rsid w:val="00E57667"/>
    <w:rsid w:val="00E60788"/>
    <w:rsid w:val="00E60C87"/>
    <w:rsid w:val="00E61D0F"/>
    <w:rsid w:val="00E64221"/>
    <w:rsid w:val="00E642E7"/>
    <w:rsid w:val="00E64B0C"/>
    <w:rsid w:val="00E64C04"/>
    <w:rsid w:val="00E66BD4"/>
    <w:rsid w:val="00E66CEE"/>
    <w:rsid w:val="00E7008D"/>
    <w:rsid w:val="00E712D9"/>
    <w:rsid w:val="00E716DE"/>
    <w:rsid w:val="00E72271"/>
    <w:rsid w:val="00E728E1"/>
    <w:rsid w:val="00E7475A"/>
    <w:rsid w:val="00E747BB"/>
    <w:rsid w:val="00E77010"/>
    <w:rsid w:val="00E821C4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52EA"/>
    <w:rsid w:val="00E9627F"/>
    <w:rsid w:val="00E97B28"/>
    <w:rsid w:val="00EA0797"/>
    <w:rsid w:val="00EA167C"/>
    <w:rsid w:val="00EA229D"/>
    <w:rsid w:val="00EA2928"/>
    <w:rsid w:val="00EA377B"/>
    <w:rsid w:val="00EA3CE9"/>
    <w:rsid w:val="00EA419F"/>
    <w:rsid w:val="00EA44C3"/>
    <w:rsid w:val="00EA50AC"/>
    <w:rsid w:val="00EA5118"/>
    <w:rsid w:val="00EA65C7"/>
    <w:rsid w:val="00EA6952"/>
    <w:rsid w:val="00EA69A4"/>
    <w:rsid w:val="00EB09C4"/>
    <w:rsid w:val="00EB0CEE"/>
    <w:rsid w:val="00EB0D00"/>
    <w:rsid w:val="00EB2540"/>
    <w:rsid w:val="00EB29D7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3C9D"/>
    <w:rsid w:val="00ED4820"/>
    <w:rsid w:val="00ED532E"/>
    <w:rsid w:val="00ED53A6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11F9"/>
    <w:rsid w:val="00EF2888"/>
    <w:rsid w:val="00EF4374"/>
    <w:rsid w:val="00EF48DC"/>
    <w:rsid w:val="00EF4A09"/>
    <w:rsid w:val="00EF55C3"/>
    <w:rsid w:val="00EF5ED3"/>
    <w:rsid w:val="00EF6055"/>
    <w:rsid w:val="00EF668B"/>
    <w:rsid w:val="00EF6A3E"/>
    <w:rsid w:val="00EF7715"/>
    <w:rsid w:val="00EF7D11"/>
    <w:rsid w:val="00F0024E"/>
    <w:rsid w:val="00F00A89"/>
    <w:rsid w:val="00F0224B"/>
    <w:rsid w:val="00F02E72"/>
    <w:rsid w:val="00F03C6E"/>
    <w:rsid w:val="00F05DB1"/>
    <w:rsid w:val="00F06270"/>
    <w:rsid w:val="00F068EE"/>
    <w:rsid w:val="00F10272"/>
    <w:rsid w:val="00F102C5"/>
    <w:rsid w:val="00F12CCC"/>
    <w:rsid w:val="00F148CE"/>
    <w:rsid w:val="00F14F99"/>
    <w:rsid w:val="00F154E1"/>
    <w:rsid w:val="00F20E10"/>
    <w:rsid w:val="00F21C6B"/>
    <w:rsid w:val="00F22C41"/>
    <w:rsid w:val="00F23E65"/>
    <w:rsid w:val="00F25278"/>
    <w:rsid w:val="00F25C5F"/>
    <w:rsid w:val="00F25D46"/>
    <w:rsid w:val="00F26D78"/>
    <w:rsid w:val="00F2743E"/>
    <w:rsid w:val="00F301A9"/>
    <w:rsid w:val="00F30697"/>
    <w:rsid w:val="00F30973"/>
    <w:rsid w:val="00F3301B"/>
    <w:rsid w:val="00F3321B"/>
    <w:rsid w:val="00F34C88"/>
    <w:rsid w:val="00F36863"/>
    <w:rsid w:val="00F41166"/>
    <w:rsid w:val="00F4156F"/>
    <w:rsid w:val="00F44627"/>
    <w:rsid w:val="00F4531E"/>
    <w:rsid w:val="00F47627"/>
    <w:rsid w:val="00F502F6"/>
    <w:rsid w:val="00F5078A"/>
    <w:rsid w:val="00F50E3C"/>
    <w:rsid w:val="00F519CB"/>
    <w:rsid w:val="00F519EC"/>
    <w:rsid w:val="00F5248B"/>
    <w:rsid w:val="00F54992"/>
    <w:rsid w:val="00F54C0F"/>
    <w:rsid w:val="00F56925"/>
    <w:rsid w:val="00F60F30"/>
    <w:rsid w:val="00F628E9"/>
    <w:rsid w:val="00F6297E"/>
    <w:rsid w:val="00F634AD"/>
    <w:rsid w:val="00F638DD"/>
    <w:rsid w:val="00F65323"/>
    <w:rsid w:val="00F66CBE"/>
    <w:rsid w:val="00F66CED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76D99"/>
    <w:rsid w:val="00F801D8"/>
    <w:rsid w:val="00F80B38"/>
    <w:rsid w:val="00F8190F"/>
    <w:rsid w:val="00F823A5"/>
    <w:rsid w:val="00F82421"/>
    <w:rsid w:val="00F8321B"/>
    <w:rsid w:val="00F83A48"/>
    <w:rsid w:val="00F91B02"/>
    <w:rsid w:val="00F92667"/>
    <w:rsid w:val="00F92E5C"/>
    <w:rsid w:val="00F934E2"/>
    <w:rsid w:val="00F936A7"/>
    <w:rsid w:val="00F93EA8"/>
    <w:rsid w:val="00F97ECF"/>
    <w:rsid w:val="00FA10CC"/>
    <w:rsid w:val="00FA1124"/>
    <w:rsid w:val="00FA1A91"/>
    <w:rsid w:val="00FA25D8"/>
    <w:rsid w:val="00FA2803"/>
    <w:rsid w:val="00FA3957"/>
    <w:rsid w:val="00FA3ECA"/>
    <w:rsid w:val="00FA48D4"/>
    <w:rsid w:val="00FA6351"/>
    <w:rsid w:val="00FA663C"/>
    <w:rsid w:val="00FA668D"/>
    <w:rsid w:val="00FA6782"/>
    <w:rsid w:val="00FA6B82"/>
    <w:rsid w:val="00FA7D1B"/>
    <w:rsid w:val="00FB04F8"/>
    <w:rsid w:val="00FB05C4"/>
    <w:rsid w:val="00FB1B2C"/>
    <w:rsid w:val="00FB2A56"/>
    <w:rsid w:val="00FB3377"/>
    <w:rsid w:val="00FB3DA9"/>
    <w:rsid w:val="00FB657C"/>
    <w:rsid w:val="00FB7C35"/>
    <w:rsid w:val="00FC2D99"/>
    <w:rsid w:val="00FC50FC"/>
    <w:rsid w:val="00FD0C22"/>
    <w:rsid w:val="00FD3AA8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25F9"/>
    <w:rsid w:val="00FF5C9F"/>
    <w:rsid w:val="00FF6E6D"/>
    <w:rsid w:val="00FF712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651CA4ED-1BCC-4300-BF21-793C7E2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5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5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2022/Session-637931473191168146/SessionItem-637932144218032508/21. Odluka o uključenju Grada Karlovca u program društveno poticajne stanogradnje.docx|1050;#Ø;#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ABD65-AF9D-4A9E-8F2D-D344382B2474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BAE5182C-7147-47A3-8686-E8F4A2FCD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4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2</cp:revision>
  <cp:lastPrinted>2022-07-05T11:45:00Z</cp:lastPrinted>
  <dcterms:created xsi:type="dcterms:W3CDTF">2022-07-07T11:17:00Z</dcterms:created>
  <dcterms:modified xsi:type="dcterms:W3CDTF">2022-07-07T11:17:00Z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  <property fmtid="{D5CDD505-2E9C-101B-9397-08002B2CF9AE}" pid="3" name="MediaServiceImageTags">
    <vt:lpwstr/>
  </property>
</Properties>
</file>