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42774F" w:rsidRDefault="00902BBB" w:rsidP="00E70537">
      <w:pPr>
        <w:spacing w:after="0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00860267" w14:textId="0F53B3BB" w:rsidR="00486AC8" w:rsidRPr="0042774F" w:rsidRDefault="00AD5E25" w:rsidP="00E70537">
      <w:pPr>
        <w:spacing w:after="0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</w:p>
    <w:p w14:paraId="3016E031" w14:textId="68A9065F" w:rsidR="00486AC8" w:rsidRPr="0042774F" w:rsidRDefault="00AD5E25" w:rsidP="00E70537">
      <w:pPr>
        <w:spacing w:after="0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</w:p>
    <w:p w14:paraId="4620E62F" w14:textId="77FE66A6" w:rsidR="002723A9" w:rsidRDefault="00486AC8" w:rsidP="00E70537">
      <w:pPr>
        <w:spacing w:after="0"/>
        <w:rPr>
          <w:rFonts w:ascii="Times New Roman" w:eastAsia="Calibri" w:hAnsi="Times New Roman" w:cs="Times New Roman"/>
          <w:color w:val="000000"/>
        </w:rPr>
      </w:pPr>
      <w:r w:rsidRPr="00947FED">
        <w:rPr>
          <w:rFonts w:ascii="Times New Roman" w:hAnsi="Times New Roman" w:cs="Times New Roman"/>
        </w:rPr>
        <w:t xml:space="preserve">Karlovac, </w:t>
      </w:r>
      <w:r w:rsidR="00411319" w:rsidRPr="00947FED">
        <w:rPr>
          <w:rFonts w:ascii="Times New Roman" w:hAnsi="Times New Roman" w:cs="Times New Roman"/>
        </w:rPr>
        <w:t>…….</w:t>
      </w:r>
      <w:r w:rsidRPr="00947FED">
        <w:rPr>
          <w:rFonts w:ascii="Times New Roman" w:hAnsi="Times New Roman" w:cs="Times New Roman"/>
        </w:rPr>
        <w:tab/>
      </w:r>
      <w:r w:rsidR="00947FED" w:rsidRPr="00947FED">
        <w:rPr>
          <w:rFonts w:ascii="Times New Roman" w:hAnsi="Times New Roman" w:cs="Times New Roman"/>
        </w:rPr>
        <w:t xml:space="preserve"> 202</w:t>
      </w:r>
      <w:r w:rsidR="00F61A4C">
        <w:rPr>
          <w:rFonts w:ascii="Times New Roman" w:hAnsi="Times New Roman" w:cs="Times New Roman"/>
        </w:rPr>
        <w:t>2</w:t>
      </w:r>
      <w:r w:rsidR="00947FED" w:rsidRPr="00947FED">
        <w:rPr>
          <w:rFonts w:ascii="Times New Roman" w:hAnsi="Times New Roman" w:cs="Times New Roman"/>
        </w:rPr>
        <w:t>.</w:t>
      </w:r>
    </w:p>
    <w:p w14:paraId="796D89E2" w14:textId="274A13E9" w:rsidR="00426447" w:rsidRPr="00426447" w:rsidRDefault="00426447" w:rsidP="00E70537">
      <w:pPr>
        <w:spacing w:after="0"/>
        <w:ind w:left="6372" w:firstLine="708"/>
        <w:rPr>
          <w:rFonts w:ascii="Times New Roman" w:eastAsia="Times New Roman" w:hAnsi="Times New Roman" w:cs="Times New Roman"/>
          <w:b/>
          <w:bCs/>
          <w:lang w:eastAsia="hr-HR"/>
        </w:rPr>
      </w:pPr>
      <w:r w:rsidRPr="00426447">
        <w:rPr>
          <w:rFonts w:ascii="Times New Roman" w:eastAsia="Times New Roman" w:hAnsi="Times New Roman" w:cs="Times New Roman"/>
          <w:b/>
          <w:bCs/>
          <w:lang w:eastAsia="hr-HR"/>
        </w:rPr>
        <w:t>PRIJEDLOG</w:t>
      </w:r>
      <w:r w:rsidRPr="00426447">
        <w:rPr>
          <w:rFonts w:ascii="Times New Roman" w:eastAsia="Times New Roman" w:hAnsi="Times New Roman" w:cs="Times New Roman"/>
          <w:b/>
          <w:bCs/>
          <w:lang w:eastAsia="hr-HR"/>
        </w:rPr>
        <w:tab/>
        <w:t xml:space="preserve">                           </w:t>
      </w:r>
    </w:p>
    <w:p w14:paraId="5352AAD5" w14:textId="77777777" w:rsidR="002723A9" w:rsidRDefault="002723A9" w:rsidP="00E70537">
      <w:pPr>
        <w:rPr>
          <w:rFonts w:ascii="Times New Roman" w:eastAsia="Calibri" w:hAnsi="Times New Roman" w:cs="Times New Roman"/>
          <w:color w:val="000000"/>
        </w:rPr>
      </w:pPr>
    </w:p>
    <w:p w14:paraId="38811E95" w14:textId="0C56062A" w:rsidR="00B643D2" w:rsidRPr="003A028A" w:rsidRDefault="00B643D2" w:rsidP="00E70537">
      <w:pPr>
        <w:jc w:val="both"/>
        <w:rPr>
          <w:rFonts w:ascii="Times New Roman" w:hAnsi="Times New Roman" w:cs="Times New Roman"/>
        </w:rPr>
      </w:pPr>
      <w:bookmarkStart w:id="0" w:name="_Hlk89343765"/>
      <w:r w:rsidRPr="003A028A">
        <w:rPr>
          <w:rFonts w:ascii="Times New Roman" w:hAnsi="Times New Roman" w:cs="Times New Roman"/>
        </w:rPr>
        <w:t>Na temelju</w:t>
      </w:r>
      <w:r w:rsidR="001B367C">
        <w:rPr>
          <w:rFonts w:ascii="Times New Roman" w:hAnsi="Times New Roman" w:cs="Times New Roman"/>
        </w:rPr>
        <w:t xml:space="preserve"> </w:t>
      </w:r>
      <w:r w:rsidR="00D86D6C" w:rsidRPr="00D86D6C">
        <w:rPr>
          <w:rFonts w:ascii="Times New Roman" w:hAnsi="Times New Roman" w:cs="Times New Roman"/>
        </w:rPr>
        <w:t>čl. 15., st. 6. Zakona o regionalnom razvoju Republike Hrvatske (NN 147/14, 123/17, 118/18)</w:t>
      </w:r>
      <w:r w:rsidR="000D7B40">
        <w:rPr>
          <w:rFonts w:ascii="Times New Roman" w:hAnsi="Times New Roman" w:cs="Times New Roman"/>
        </w:rPr>
        <w:t xml:space="preserve">, </w:t>
      </w:r>
      <w:r w:rsidR="00F52296" w:rsidRPr="00367261">
        <w:rPr>
          <w:rFonts w:ascii="Times New Roman" w:eastAsia="Calibri" w:hAnsi="Times New Roman" w:cs="Times New Roman"/>
          <w:lang w:eastAsia="hr-HR"/>
        </w:rPr>
        <w:t>točke 2.</w:t>
      </w:r>
      <w:r w:rsidR="00F52296">
        <w:rPr>
          <w:rFonts w:ascii="Times New Roman" w:eastAsia="Calibri" w:hAnsi="Times New Roman" w:cs="Times New Roman"/>
          <w:lang w:eastAsia="hr-HR"/>
        </w:rPr>
        <w:t>3.4</w:t>
      </w:r>
      <w:r w:rsidR="00F52296" w:rsidRPr="00367261">
        <w:rPr>
          <w:rFonts w:ascii="Times New Roman" w:eastAsia="Calibri" w:hAnsi="Times New Roman" w:cs="Times New Roman"/>
          <w:lang w:eastAsia="hr-HR"/>
        </w:rPr>
        <w:t xml:space="preserve"> Smjernica </w:t>
      </w:r>
      <w:r w:rsidR="00964B9D">
        <w:rPr>
          <w:rFonts w:ascii="Times New Roman" w:eastAsia="Calibri" w:hAnsi="Times New Roman" w:cs="Times New Roman"/>
          <w:lang w:eastAsia="hr-HR"/>
        </w:rPr>
        <w:t xml:space="preserve">Ministarstva regionalnoga razvoja i fondova Europske unije </w:t>
      </w:r>
      <w:r w:rsidR="00F52296" w:rsidRPr="00367261">
        <w:rPr>
          <w:rFonts w:ascii="Times New Roman" w:eastAsia="Calibri" w:hAnsi="Times New Roman" w:cs="Times New Roman"/>
          <w:lang w:eastAsia="hr-HR"/>
        </w:rPr>
        <w:t>za uspostavu urbanih područja i izradu strategija razvoja urbanih područja, verzija 2.0</w:t>
      </w:r>
      <w:r w:rsidR="00964B9D">
        <w:rPr>
          <w:rFonts w:ascii="Times New Roman" w:eastAsia="Calibri" w:hAnsi="Times New Roman" w:cs="Times New Roman"/>
          <w:lang w:eastAsia="hr-HR"/>
        </w:rPr>
        <w:t xml:space="preserve"> iz srpnja 2021.</w:t>
      </w:r>
      <w:r w:rsidR="00F52296" w:rsidRPr="003A028A">
        <w:rPr>
          <w:rFonts w:ascii="Times New Roman" w:eastAsia="Calibri" w:hAnsi="Times New Roman" w:cs="Times New Roman"/>
          <w:color w:val="000000"/>
        </w:rPr>
        <w:t xml:space="preserve"> </w:t>
      </w:r>
      <w:r w:rsidR="00964B9D">
        <w:rPr>
          <w:rFonts w:ascii="Times New Roman" w:hAnsi="Times New Roman" w:cs="Times New Roman"/>
        </w:rPr>
        <w:t>i</w:t>
      </w:r>
      <w:r w:rsidR="001B367C" w:rsidRPr="003A028A">
        <w:rPr>
          <w:rFonts w:ascii="Times New Roman" w:hAnsi="Times New Roman" w:cs="Times New Roman"/>
          <w:spacing w:val="-5"/>
        </w:rPr>
        <w:t xml:space="preserve"> </w:t>
      </w:r>
      <w:r w:rsidRPr="003A028A">
        <w:rPr>
          <w:rFonts w:ascii="Times New Roman" w:eastAsia="Calibri" w:hAnsi="Times New Roman" w:cs="Times New Roman"/>
          <w:color w:val="000000"/>
        </w:rPr>
        <w:t>član</w:t>
      </w:r>
      <w:r w:rsidR="001118FE">
        <w:rPr>
          <w:rFonts w:ascii="Times New Roman" w:eastAsia="Calibri" w:hAnsi="Times New Roman" w:cs="Times New Roman"/>
          <w:color w:val="000000"/>
        </w:rPr>
        <w:t>a</w:t>
      </w:r>
      <w:r w:rsidRPr="003A028A">
        <w:rPr>
          <w:rFonts w:ascii="Times New Roman" w:eastAsia="Calibri" w:hAnsi="Times New Roman" w:cs="Times New Roman"/>
          <w:color w:val="000000"/>
        </w:rPr>
        <w:t xml:space="preserve">ka 34. i 97. Statuta Grada Karlovca (Glasnik Grada Karlovca </w:t>
      </w:r>
      <w:r w:rsidR="00EA2D74" w:rsidRPr="00EA2D74">
        <w:rPr>
          <w:rFonts w:ascii="Times New Roman" w:eastAsia="Calibri" w:hAnsi="Times New Roman" w:cs="Times New Roman"/>
          <w:color w:val="000000"/>
        </w:rPr>
        <w:t>broj 9/21 – potpuni tekst</w:t>
      </w:r>
      <w:r w:rsidRPr="003A028A">
        <w:rPr>
          <w:rFonts w:ascii="Times New Roman" w:eastAsia="Calibri" w:hAnsi="Times New Roman" w:cs="Times New Roman"/>
          <w:lang w:eastAsia="hr-HR"/>
        </w:rPr>
        <w:t>)</w:t>
      </w:r>
      <w:r w:rsidR="00964B9D">
        <w:rPr>
          <w:rFonts w:ascii="Times New Roman" w:eastAsia="Calibri" w:hAnsi="Times New Roman" w:cs="Times New Roman"/>
          <w:lang w:eastAsia="hr-HR"/>
        </w:rPr>
        <w:t>,</w:t>
      </w:r>
      <w:r w:rsidR="00367261">
        <w:rPr>
          <w:rFonts w:ascii="Times New Roman" w:eastAsia="Calibri" w:hAnsi="Times New Roman" w:cs="Times New Roman"/>
          <w:lang w:eastAsia="hr-HR"/>
        </w:rPr>
        <w:t xml:space="preserve"> </w:t>
      </w:r>
      <w:r w:rsidRPr="003A028A">
        <w:rPr>
          <w:rFonts w:ascii="Times New Roman" w:eastAsia="Calibri" w:hAnsi="Times New Roman" w:cs="Times New Roman"/>
          <w:color w:val="000000"/>
        </w:rPr>
        <w:t>Gradsko vijeće Grada Karlovca na _____ sjednici održanoj dana __________ 20</w:t>
      </w:r>
      <w:r>
        <w:rPr>
          <w:rFonts w:ascii="Times New Roman" w:eastAsia="Calibri" w:hAnsi="Times New Roman" w:cs="Times New Roman"/>
          <w:color w:val="000000"/>
        </w:rPr>
        <w:t>2</w:t>
      </w:r>
      <w:r w:rsidR="00964B9D">
        <w:rPr>
          <w:rFonts w:ascii="Times New Roman" w:eastAsia="Calibri" w:hAnsi="Times New Roman" w:cs="Times New Roman"/>
          <w:color w:val="000000"/>
        </w:rPr>
        <w:t>2</w:t>
      </w:r>
      <w:r w:rsidRPr="003A028A">
        <w:rPr>
          <w:rFonts w:ascii="Times New Roman" w:eastAsia="Calibri" w:hAnsi="Times New Roman" w:cs="Times New Roman"/>
          <w:color w:val="000000"/>
        </w:rPr>
        <w:t>. godine don</w:t>
      </w:r>
      <w:r w:rsidR="00E70913">
        <w:rPr>
          <w:rFonts w:ascii="Times New Roman" w:eastAsia="Calibri" w:hAnsi="Times New Roman" w:cs="Times New Roman"/>
          <w:color w:val="000000"/>
        </w:rPr>
        <w:t>osi</w:t>
      </w:r>
    </w:p>
    <w:bookmarkEnd w:id="0"/>
    <w:p w14:paraId="7AF161E9" w14:textId="77777777" w:rsidR="0042774F" w:rsidRPr="0042774F" w:rsidRDefault="0042774F" w:rsidP="00E70537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704D1711" w14:textId="295ECA8A" w:rsidR="00B643D2" w:rsidRDefault="00B83C05" w:rsidP="00E7053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lang w:eastAsia="hr-HR"/>
        </w:rPr>
      </w:pPr>
      <w:r w:rsidRPr="00781B11">
        <w:rPr>
          <w:rFonts w:ascii="Times New Roman" w:eastAsia="Calibri" w:hAnsi="Times New Roman" w:cs="Times New Roman"/>
          <w:b/>
          <w:lang w:eastAsia="hr-HR"/>
        </w:rPr>
        <w:t>ODLUK</w:t>
      </w:r>
      <w:r w:rsidR="00964B9D">
        <w:rPr>
          <w:rFonts w:ascii="Times New Roman" w:eastAsia="Calibri" w:hAnsi="Times New Roman" w:cs="Times New Roman"/>
          <w:b/>
          <w:lang w:eastAsia="hr-HR"/>
        </w:rPr>
        <w:t>A</w:t>
      </w:r>
    </w:p>
    <w:p w14:paraId="32768CF6" w14:textId="5E76028F" w:rsidR="0042774F" w:rsidRPr="00781B11" w:rsidRDefault="00B83C05" w:rsidP="00E70537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lang w:eastAsia="hr-HR"/>
        </w:rPr>
      </w:pPr>
      <w:r w:rsidRPr="00781B11">
        <w:rPr>
          <w:rFonts w:ascii="Times New Roman" w:eastAsia="Calibri" w:hAnsi="Times New Roman" w:cs="Times New Roman"/>
          <w:b/>
          <w:lang w:eastAsia="hr-HR"/>
        </w:rPr>
        <w:t xml:space="preserve"> </w:t>
      </w:r>
    </w:p>
    <w:p w14:paraId="1264E336" w14:textId="5BAC22A0" w:rsidR="002723A9" w:rsidRDefault="00B643D2" w:rsidP="00E70537">
      <w:pPr>
        <w:jc w:val="center"/>
        <w:rPr>
          <w:rFonts w:ascii="Times New Roman" w:hAnsi="Times New Roman" w:cs="Times New Roman"/>
          <w:b/>
          <w:bCs/>
        </w:rPr>
      </w:pPr>
      <w:r w:rsidRPr="00AC3C6C">
        <w:rPr>
          <w:rFonts w:ascii="Times New Roman" w:hAnsi="Times New Roman" w:cs="Times New Roman"/>
          <w:b/>
          <w:bCs/>
        </w:rPr>
        <w:t>o</w:t>
      </w:r>
      <w:r w:rsidRPr="00AC3C6C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504C8E" w:rsidRPr="00504C8E">
        <w:rPr>
          <w:rFonts w:ascii="Times New Roman" w:hAnsi="Times New Roman" w:cs="Times New Roman"/>
          <w:b/>
          <w:bCs/>
        </w:rPr>
        <w:t>usvajanju Komunikacijske strategije i komunikacijskog akcijskog plana za potrebe Strategije razvoja Većeg urbanog područja Karlovac za razdoblje 2021.-2027.</w:t>
      </w:r>
    </w:p>
    <w:p w14:paraId="0F26D304" w14:textId="77777777" w:rsidR="007C6EA9" w:rsidRPr="00AC3C6C" w:rsidRDefault="007C6EA9" w:rsidP="00E7053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5BDC7CDE" w14:textId="77777777" w:rsidR="00B643D2" w:rsidRPr="008A7639" w:rsidRDefault="00B643D2" w:rsidP="00E7053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8A7639">
        <w:rPr>
          <w:rFonts w:ascii="Times New Roman" w:hAnsi="Times New Roman" w:cs="Times New Roman"/>
          <w:b/>
          <w:bCs/>
        </w:rPr>
        <w:t>Članak</w:t>
      </w:r>
      <w:r w:rsidRPr="008A7639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8A7639">
        <w:rPr>
          <w:rFonts w:ascii="Times New Roman" w:hAnsi="Times New Roman" w:cs="Times New Roman"/>
          <w:b/>
          <w:bCs/>
        </w:rPr>
        <w:t>1.</w:t>
      </w:r>
    </w:p>
    <w:p w14:paraId="34AF4709" w14:textId="1B2F44B1" w:rsidR="00B643D2" w:rsidRDefault="00B643D2" w:rsidP="00E70537">
      <w:pPr>
        <w:spacing w:after="0"/>
        <w:jc w:val="both"/>
        <w:rPr>
          <w:rFonts w:ascii="Times New Roman" w:eastAsia="Calibri" w:hAnsi="Times New Roman" w:cs="Times New Roman"/>
          <w:lang w:eastAsia="hr-HR"/>
        </w:rPr>
      </w:pPr>
      <w:r w:rsidRPr="00D607E8">
        <w:rPr>
          <w:rFonts w:ascii="Times New Roman" w:eastAsia="Calibri" w:hAnsi="Times New Roman" w:cs="Times New Roman"/>
          <w:lang w:eastAsia="hr-HR"/>
        </w:rPr>
        <w:t xml:space="preserve">Ovom Odlukom </w:t>
      </w:r>
      <w:r w:rsidR="00504C8E">
        <w:rPr>
          <w:rFonts w:ascii="Times New Roman" w:eastAsia="Calibri" w:hAnsi="Times New Roman" w:cs="Times New Roman"/>
          <w:lang w:eastAsia="hr-HR"/>
        </w:rPr>
        <w:t xml:space="preserve">usvaja se Komunikacijska strategija i komunikacijski akcijski plan za potrebe </w:t>
      </w:r>
      <w:r w:rsidRPr="00D607E8">
        <w:rPr>
          <w:rFonts w:ascii="Times New Roman" w:eastAsia="Calibri" w:hAnsi="Times New Roman" w:cs="Times New Roman"/>
          <w:lang w:eastAsia="hr-HR"/>
        </w:rPr>
        <w:t xml:space="preserve">Strategije razvoja </w:t>
      </w:r>
      <w:r w:rsidR="009C03FA">
        <w:rPr>
          <w:rFonts w:ascii="Times New Roman" w:eastAsia="Calibri" w:hAnsi="Times New Roman" w:cs="Times New Roman"/>
          <w:lang w:eastAsia="hr-HR"/>
        </w:rPr>
        <w:t>V</w:t>
      </w:r>
      <w:r w:rsidRPr="00D607E8">
        <w:rPr>
          <w:rFonts w:ascii="Times New Roman" w:eastAsia="Calibri" w:hAnsi="Times New Roman" w:cs="Times New Roman"/>
          <w:lang w:eastAsia="hr-HR"/>
        </w:rPr>
        <w:t>ećeg urbanog područja Karlovac za razdoblje 2021.</w:t>
      </w:r>
      <w:r w:rsidR="00993079">
        <w:rPr>
          <w:rFonts w:ascii="Times New Roman" w:eastAsia="Calibri" w:hAnsi="Times New Roman" w:cs="Times New Roman"/>
          <w:lang w:eastAsia="hr-HR"/>
        </w:rPr>
        <w:t>-</w:t>
      </w:r>
      <w:r w:rsidRPr="00D607E8">
        <w:rPr>
          <w:rFonts w:ascii="Times New Roman" w:eastAsia="Calibri" w:hAnsi="Times New Roman" w:cs="Times New Roman"/>
          <w:lang w:eastAsia="hr-HR"/>
        </w:rPr>
        <w:t xml:space="preserve">2027. </w:t>
      </w:r>
    </w:p>
    <w:p w14:paraId="1C63ECB1" w14:textId="77777777" w:rsidR="007C6EA9" w:rsidRPr="00D607E8" w:rsidRDefault="007C6EA9" w:rsidP="00E70537">
      <w:pPr>
        <w:spacing w:after="0"/>
        <w:jc w:val="both"/>
        <w:rPr>
          <w:rFonts w:ascii="Times New Roman" w:eastAsia="Calibri" w:hAnsi="Times New Roman" w:cs="Times New Roman"/>
          <w:lang w:eastAsia="hr-HR"/>
        </w:rPr>
      </w:pPr>
    </w:p>
    <w:p w14:paraId="4344FDCF" w14:textId="77777777" w:rsidR="00B643D2" w:rsidRPr="008A7639" w:rsidRDefault="00B643D2" w:rsidP="00E7053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8A7639">
        <w:rPr>
          <w:rFonts w:ascii="Times New Roman" w:hAnsi="Times New Roman" w:cs="Times New Roman"/>
          <w:b/>
          <w:bCs/>
        </w:rPr>
        <w:t>Članak</w:t>
      </w:r>
      <w:r w:rsidRPr="008A7639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8A7639">
        <w:rPr>
          <w:rFonts w:ascii="Times New Roman" w:hAnsi="Times New Roman" w:cs="Times New Roman"/>
          <w:b/>
          <w:bCs/>
        </w:rPr>
        <w:t>2.</w:t>
      </w:r>
    </w:p>
    <w:p w14:paraId="48C9CA5C" w14:textId="03D255D3" w:rsidR="00B643D2" w:rsidRDefault="00D61EB2" w:rsidP="00E7053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Komunikacijska strategija i komunikacijski akcijski plan </w:t>
      </w:r>
      <w:r w:rsidR="000A733E">
        <w:rPr>
          <w:rFonts w:ascii="Times New Roman" w:hAnsi="Times New Roman" w:cs="Times New Roman"/>
        </w:rPr>
        <w:t>su</w:t>
      </w:r>
      <w:r w:rsidR="00EC102B">
        <w:rPr>
          <w:rFonts w:ascii="Times New Roman" w:hAnsi="Times New Roman" w:cs="Times New Roman"/>
        </w:rPr>
        <w:t xml:space="preserve"> </w:t>
      </w:r>
      <w:r w:rsidR="000A733E">
        <w:rPr>
          <w:rFonts w:ascii="Times New Roman" w:hAnsi="Times New Roman" w:cs="Times New Roman"/>
        </w:rPr>
        <w:t>provedbeni akti strategije razvoja urbanog područja</w:t>
      </w:r>
      <w:r w:rsidR="00EC102B">
        <w:rPr>
          <w:rFonts w:ascii="Times New Roman" w:hAnsi="Times New Roman" w:cs="Times New Roman"/>
        </w:rPr>
        <w:t xml:space="preserve"> kojim</w:t>
      </w:r>
      <w:r w:rsidR="000A733E">
        <w:rPr>
          <w:rFonts w:ascii="Times New Roman" w:hAnsi="Times New Roman" w:cs="Times New Roman"/>
        </w:rPr>
        <w:t>a</w:t>
      </w:r>
      <w:r w:rsidR="00EC102B">
        <w:rPr>
          <w:rFonts w:ascii="Times New Roman" w:hAnsi="Times New Roman" w:cs="Times New Roman"/>
        </w:rPr>
        <w:t xml:space="preserve"> se određuju komunikacijski ciljevi koje grad središte urbanog područja </w:t>
      </w:r>
      <w:r w:rsidR="0002506F">
        <w:rPr>
          <w:rFonts w:ascii="Times New Roman" w:hAnsi="Times New Roman" w:cs="Times New Roman"/>
        </w:rPr>
        <w:t>kao nositelj izrade strategije razvoja urbanog područja želi postići komunikacijom s javnošću</w:t>
      </w:r>
      <w:r w:rsidR="00FB7EB9">
        <w:rPr>
          <w:rFonts w:ascii="Times New Roman" w:hAnsi="Times New Roman" w:cs="Times New Roman"/>
        </w:rPr>
        <w:t xml:space="preserve"> i kojim</w:t>
      </w:r>
      <w:r w:rsidR="00EC54E9">
        <w:rPr>
          <w:rFonts w:ascii="Times New Roman" w:hAnsi="Times New Roman" w:cs="Times New Roman"/>
        </w:rPr>
        <w:t>a</w:t>
      </w:r>
      <w:r w:rsidR="00FB7EB9">
        <w:rPr>
          <w:rFonts w:ascii="Times New Roman" w:hAnsi="Times New Roman" w:cs="Times New Roman"/>
        </w:rPr>
        <w:t xml:space="preserve"> se definira okvir za postizanje komunikacijskih ciljeva</w:t>
      </w:r>
      <w:r w:rsidR="000A733E">
        <w:rPr>
          <w:rFonts w:ascii="Times New Roman" w:hAnsi="Times New Roman" w:cs="Times New Roman"/>
        </w:rPr>
        <w:t>.</w:t>
      </w:r>
    </w:p>
    <w:p w14:paraId="22D209D5" w14:textId="77777777" w:rsidR="007C6EA9" w:rsidRPr="003A028A" w:rsidRDefault="007C6EA9" w:rsidP="00E70537">
      <w:pPr>
        <w:spacing w:after="0"/>
        <w:rPr>
          <w:rFonts w:ascii="Times New Roman" w:hAnsi="Times New Roman" w:cs="Times New Roman"/>
        </w:rPr>
      </w:pPr>
    </w:p>
    <w:p w14:paraId="0065154D" w14:textId="77777777" w:rsidR="00B643D2" w:rsidRPr="008A7639" w:rsidRDefault="00B643D2" w:rsidP="00E7053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8A7639">
        <w:rPr>
          <w:rFonts w:ascii="Times New Roman" w:hAnsi="Times New Roman" w:cs="Times New Roman"/>
          <w:b/>
          <w:bCs/>
        </w:rPr>
        <w:t>Članak</w:t>
      </w:r>
      <w:r w:rsidRPr="008A7639">
        <w:rPr>
          <w:rFonts w:ascii="Times New Roman" w:hAnsi="Times New Roman" w:cs="Times New Roman"/>
          <w:b/>
          <w:bCs/>
          <w:spacing w:val="-3"/>
        </w:rPr>
        <w:t xml:space="preserve"> </w:t>
      </w:r>
      <w:r w:rsidRPr="008A7639">
        <w:rPr>
          <w:rFonts w:ascii="Times New Roman" w:hAnsi="Times New Roman" w:cs="Times New Roman"/>
          <w:b/>
          <w:bCs/>
        </w:rPr>
        <w:t>3.</w:t>
      </w:r>
    </w:p>
    <w:p w14:paraId="3A784D57" w14:textId="78F04009" w:rsidR="00B643D2" w:rsidRDefault="00EC54E9" w:rsidP="00E70537">
      <w:pPr>
        <w:spacing w:after="0"/>
        <w:jc w:val="both"/>
        <w:rPr>
          <w:rFonts w:ascii="Times New Roman" w:hAnsi="Times New Roman" w:cs="Times New Roman"/>
        </w:rPr>
      </w:pPr>
      <w:r w:rsidRPr="00EC54E9">
        <w:rPr>
          <w:rFonts w:ascii="Times New Roman" w:hAnsi="Times New Roman" w:cs="Times New Roman"/>
        </w:rPr>
        <w:t>Ovoj Odluci prethode ishođen</w:t>
      </w:r>
      <w:r>
        <w:rPr>
          <w:rFonts w:ascii="Times New Roman" w:hAnsi="Times New Roman" w:cs="Times New Roman"/>
        </w:rPr>
        <w:t>a</w:t>
      </w:r>
      <w:r w:rsidRPr="00EC54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pozitivna mišljenja </w:t>
      </w:r>
      <w:r w:rsidRPr="00EC54E9">
        <w:rPr>
          <w:rFonts w:ascii="Times New Roman" w:hAnsi="Times New Roman" w:cs="Times New Roman"/>
        </w:rPr>
        <w:t xml:space="preserve">Koordinacijskog vijeća i Partnerskog vijeća Većeg urbanog područja Karlovac te pozitivna mišljenja predstavničkih tijela </w:t>
      </w:r>
      <w:r w:rsidR="00D500BC">
        <w:rPr>
          <w:rFonts w:ascii="Times New Roman" w:hAnsi="Times New Roman" w:cs="Times New Roman"/>
        </w:rPr>
        <w:t>svih jedinica lokalne samouprave iz obuhvata urbanog područja</w:t>
      </w:r>
      <w:r w:rsidR="00992699">
        <w:rPr>
          <w:rFonts w:ascii="Times New Roman" w:hAnsi="Times New Roman" w:cs="Times New Roman"/>
        </w:rPr>
        <w:t xml:space="preserve"> Karlovac</w:t>
      </w:r>
      <w:r w:rsidR="00D500BC">
        <w:rPr>
          <w:rFonts w:ascii="Times New Roman" w:hAnsi="Times New Roman" w:cs="Times New Roman"/>
        </w:rPr>
        <w:t xml:space="preserve">: </w:t>
      </w:r>
      <w:r w:rsidRPr="00EC54E9">
        <w:rPr>
          <w:rFonts w:ascii="Times New Roman" w:hAnsi="Times New Roman" w:cs="Times New Roman"/>
        </w:rPr>
        <w:t>Dug</w:t>
      </w:r>
      <w:r w:rsidR="00992699">
        <w:rPr>
          <w:rFonts w:ascii="Times New Roman" w:hAnsi="Times New Roman" w:cs="Times New Roman"/>
        </w:rPr>
        <w:t>a</w:t>
      </w:r>
      <w:r w:rsidRPr="00EC54E9">
        <w:rPr>
          <w:rFonts w:ascii="Times New Roman" w:hAnsi="Times New Roman" w:cs="Times New Roman"/>
        </w:rPr>
        <w:t xml:space="preserve"> Res</w:t>
      </w:r>
      <w:r w:rsidR="00992699">
        <w:rPr>
          <w:rFonts w:ascii="Times New Roman" w:hAnsi="Times New Roman" w:cs="Times New Roman"/>
        </w:rPr>
        <w:t xml:space="preserve">a, </w:t>
      </w:r>
      <w:r w:rsidRPr="00EC54E9">
        <w:rPr>
          <w:rFonts w:ascii="Times New Roman" w:hAnsi="Times New Roman" w:cs="Times New Roman"/>
        </w:rPr>
        <w:t>Oz</w:t>
      </w:r>
      <w:r w:rsidR="00992699">
        <w:rPr>
          <w:rFonts w:ascii="Times New Roman" w:hAnsi="Times New Roman" w:cs="Times New Roman"/>
        </w:rPr>
        <w:t>a</w:t>
      </w:r>
      <w:r w:rsidRPr="00EC54E9">
        <w:rPr>
          <w:rFonts w:ascii="Times New Roman" w:hAnsi="Times New Roman" w:cs="Times New Roman"/>
        </w:rPr>
        <w:t>lj</w:t>
      </w:r>
      <w:r w:rsidR="00992699">
        <w:rPr>
          <w:rFonts w:ascii="Times New Roman" w:hAnsi="Times New Roman" w:cs="Times New Roman"/>
        </w:rPr>
        <w:t>, Slunj, Krnjak, Cetingrad i Rakovica.</w:t>
      </w:r>
    </w:p>
    <w:p w14:paraId="69ECB2DF" w14:textId="77777777" w:rsidR="008A7639" w:rsidRDefault="008A7639" w:rsidP="00E70537">
      <w:pPr>
        <w:spacing w:after="0"/>
        <w:jc w:val="both"/>
        <w:rPr>
          <w:rFonts w:ascii="Times New Roman" w:hAnsi="Times New Roman" w:cs="Times New Roman"/>
        </w:rPr>
      </w:pPr>
    </w:p>
    <w:p w14:paraId="61FBD2BF" w14:textId="77777777" w:rsidR="008A7639" w:rsidRPr="008A7639" w:rsidRDefault="008A7639" w:rsidP="00E7053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8A7639">
        <w:rPr>
          <w:rFonts w:ascii="Times New Roman" w:hAnsi="Times New Roman" w:cs="Times New Roman"/>
          <w:b/>
          <w:bCs/>
        </w:rPr>
        <w:t>Članak 4.</w:t>
      </w:r>
    </w:p>
    <w:p w14:paraId="14D3EAA6" w14:textId="1A5939A9" w:rsidR="008A7639" w:rsidRPr="003A028A" w:rsidRDefault="008A7639" w:rsidP="00E70537">
      <w:pPr>
        <w:spacing w:after="0"/>
        <w:jc w:val="both"/>
        <w:rPr>
          <w:rFonts w:ascii="Times New Roman" w:hAnsi="Times New Roman" w:cs="Times New Roman"/>
        </w:rPr>
      </w:pPr>
      <w:r w:rsidRPr="008A7639">
        <w:rPr>
          <w:rFonts w:ascii="Times New Roman" w:hAnsi="Times New Roman" w:cs="Times New Roman"/>
        </w:rPr>
        <w:t xml:space="preserve">Ova Odluka stupa na snagu </w:t>
      </w:r>
      <w:r w:rsidR="00022B09" w:rsidRPr="00022B09">
        <w:rPr>
          <w:rFonts w:ascii="Times New Roman" w:hAnsi="Times New Roman" w:cs="Times New Roman"/>
        </w:rPr>
        <w:t>osmog dana od dana objave u Službenom glasniku Grada Karlovca</w:t>
      </w:r>
      <w:r w:rsidRPr="008A7639">
        <w:rPr>
          <w:rFonts w:ascii="Times New Roman" w:hAnsi="Times New Roman" w:cs="Times New Roman"/>
        </w:rPr>
        <w:t>.</w:t>
      </w:r>
    </w:p>
    <w:p w14:paraId="2214C3CF" w14:textId="092C3B36" w:rsidR="00992699" w:rsidRDefault="0042774F" w:rsidP="00922FCA">
      <w:pPr>
        <w:pStyle w:val="Tijeloteksta-uvlaka2"/>
        <w:spacing w:line="276" w:lineRule="auto"/>
        <w:ind w:left="4956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Calibri" w:hAnsi="Times New Roman" w:cs="Times New Roman"/>
        </w:rPr>
        <w:t xml:space="preserve">   </w:t>
      </w:r>
      <w:r w:rsidRPr="0042774F"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30F4DD36" w14:textId="33D589D0" w:rsidR="006D171F" w:rsidRPr="006D171F" w:rsidRDefault="006D171F" w:rsidP="00E70537">
      <w:pPr>
        <w:spacing w:after="0"/>
        <w:ind w:left="4678"/>
        <w:jc w:val="center"/>
        <w:rPr>
          <w:rFonts w:ascii="Times New Roman" w:eastAsia="Times New Roman" w:hAnsi="Times New Roman" w:cs="Times New Roman"/>
          <w:lang w:eastAsia="hr-HR"/>
        </w:rPr>
      </w:pPr>
      <w:r w:rsidRPr="006D171F">
        <w:rPr>
          <w:rFonts w:ascii="Times New Roman" w:eastAsia="Times New Roman" w:hAnsi="Times New Roman" w:cs="Times New Roman"/>
          <w:lang w:eastAsia="hr-HR"/>
        </w:rPr>
        <w:t>PREDSJEDNIK</w:t>
      </w:r>
    </w:p>
    <w:p w14:paraId="3CD73835" w14:textId="77777777" w:rsidR="006D171F" w:rsidRPr="006D171F" w:rsidRDefault="006D171F" w:rsidP="00E70537">
      <w:pPr>
        <w:spacing w:after="0"/>
        <w:ind w:left="4678"/>
        <w:jc w:val="center"/>
        <w:rPr>
          <w:rFonts w:ascii="Times New Roman" w:eastAsia="Times New Roman" w:hAnsi="Times New Roman" w:cs="Times New Roman"/>
          <w:lang w:eastAsia="hr-HR"/>
        </w:rPr>
      </w:pPr>
      <w:r w:rsidRPr="006D171F">
        <w:rPr>
          <w:rFonts w:ascii="Times New Roman" w:eastAsia="Times New Roman" w:hAnsi="Times New Roman" w:cs="Times New Roman"/>
          <w:lang w:eastAsia="hr-HR"/>
        </w:rPr>
        <w:t>GRADSKOG VIJEĆA GRADA KARLOVCA</w:t>
      </w:r>
    </w:p>
    <w:p w14:paraId="7B046B04" w14:textId="77777777" w:rsidR="006D171F" w:rsidRPr="006D171F" w:rsidRDefault="006D171F" w:rsidP="00E70537">
      <w:pPr>
        <w:spacing w:after="0"/>
        <w:ind w:left="4678"/>
        <w:jc w:val="center"/>
        <w:rPr>
          <w:rFonts w:ascii="Times New Roman" w:eastAsia="Times New Roman" w:hAnsi="Times New Roman" w:cs="Times New Roman"/>
          <w:lang w:eastAsia="hr-HR"/>
        </w:rPr>
      </w:pPr>
      <w:r w:rsidRPr="006D171F">
        <w:rPr>
          <w:rFonts w:ascii="Times New Roman" w:eastAsia="Times New Roman" w:hAnsi="Times New Roman" w:cs="Times New Roman"/>
          <w:lang w:eastAsia="hr-HR"/>
        </w:rPr>
        <w:t xml:space="preserve">Marin Svetić, </w:t>
      </w:r>
      <w:proofErr w:type="spellStart"/>
      <w:r w:rsidRPr="006D171F">
        <w:rPr>
          <w:rFonts w:ascii="Times New Roman" w:eastAsia="Times New Roman" w:hAnsi="Times New Roman" w:cs="Times New Roman"/>
          <w:lang w:eastAsia="hr-HR"/>
        </w:rPr>
        <w:t>dipl.ing.šumarstva</w:t>
      </w:r>
      <w:proofErr w:type="spellEnd"/>
    </w:p>
    <w:p w14:paraId="5260043B" w14:textId="77777777" w:rsidR="000F7465" w:rsidRDefault="000F7465" w:rsidP="00E70537">
      <w:pPr>
        <w:rPr>
          <w:rFonts w:ascii="Times New Roman" w:eastAsia="Times New Roman" w:hAnsi="Times New Roman" w:cs="Times New Roman"/>
          <w:b/>
          <w:bCs/>
        </w:rPr>
      </w:pPr>
    </w:p>
    <w:p w14:paraId="7D939AC9" w14:textId="77777777" w:rsidR="000F7465" w:rsidRDefault="000F7465" w:rsidP="00E70537">
      <w:pPr>
        <w:rPr>
          <w:rFonts w:ascii="Times New Roman" w:eastAsia="Calibri" w:hAnsi="Times New Roman" w:cs="Times New Roman"/>
          <w:lang w:eastAsia="hr-HR"/>
        </w:rPr>
      </w:pPr>
    </w:p>
    <w:p w14:paraId="56EFB50A" w14:textId="77777777" w:rsidR="000F7465" w:rsidRDefault="000F7465" w:rsidP="00E70537">
      <w:pPr>
        <w:rPr>
          <w:rFonts w:ascii="Times New Roman" w:eastAsia="Calibri" w:hAnsi="Times New Roman" w:cs="Times New Roman"/>
          <w:lang w:eastAsia="hr-HR"/>
        </w:rPr>
      </w:pPr>
    </w:p>
    <w:p w14:paraId="366D895F" w14:textId="22A60A8E" w:rsidR="000F7465" w:rsidRPr="000F7465" w:rsidRDefault="000F7465" w:rsidP="00E70537">
      <w:pPr>
        <w:rPr>
          <w:rFonts w:ascii="Times New Roman" w:eastAsia="Calibri" w:hAnsi="Times New Roman" w:cs="Times New Roman"/>
          <w:lang w:eastAsia="hr-HR"/>
        </w:rPr>
      </w:pPr>
      <w:r w:rsidRPr="000F7465">
        <w:rPr>
          <w:rFonts w:ascii="Times New Roman" w:eastAsia="Calibri" w:hAnsi="Times New Roman" w:cs="Times New Roman"/>
          <w:lang w:eastAsia="hr-HR"/>
        </w:rPr>
        <w:t>Dostaviti:</w:t>
      </w:r>
    </w:p>
    <w:p w14:paraId="57DD512B" w14:textId="43F065A4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Predsjednik Gradskog vijeća</w:t>
      </w:r>
    </w:p>
    <w:p w14:paraId="607FD010" w14:textId="375F6FC5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Ured gradonačelnika</w:t>
      </w:r>
    </w:p>
    <w:p w14:paraId="225DCFCE" w14:textId="3D4512F9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Upravni odjel za proračun i financije</w:t>
      </w:r>
    </w:p>
    <w:p w14:paraId="03F9CB16" w14:textId="061BA3AA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Služba za provedbu ITU mehanizma</w:t>
      </w:r>
    </w:p>
    <w:p w14:paraId="4D7A6244" w14:textId="77777777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6B18B5C6" w14:textId="77777777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Dokumentacija</w:t>
      </w:r>
    </w:p>
    <w:p w14:paraId="2E025C6D" w14:textId="77777777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Zapisnik</w:t>
      </w:r>
    </w:p>
    <w:p w14:paraId="2BA07FDD" w14:textId="77777777" w:rsidR="000F7465" w:rsidRPr="000F7465" w:rsidRDefault="000F7465" w:rsidP="00E70537">
      <w:pPr>
        <w:numPr>
          <w:ilvl w:val="0"/>
          <w:numId w:val="10"/>
        </w:numPr>
        <w:spacing w:after="0"/>
        <w:ind w:left="426"/>
        <w:contextualSpacing/>
        <w:rPr>
          <w:rFonts w:ascii="Times New Roman" w:eastAsia="Times New Roman" w:hAnsi="Times New Roman" w:cs="Times New Roman"/>
          <w:lang w:eastAsia="hr-HR"/>
        </w:rPr>
      </w:pPr>
      <w:r w:rsidRPr="000F7465">
        <w:rPr>
          <w:rFonts w:ascii="Times New Roman" w:eastAsia="Times New Roman" w:hAnsi="Times New Roman" w:cs="Times New Roman"/>
          <w:lang w:eastAsia="hr-HR"/>
        </w:rPr>
        <w:t>Pismohrana</w:t>
      </w:r>
    </w:p>
    <w:p w14:paraId="0FFFBADB" w14:textId="5847B7B8" w:rsidR="006D171F" w:rsidRDefault="006D171F" w:rsidP="00E70537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74693550" w14:textId="77777777" w:rsidR="00850D09" w:rsidRDefault="00850D09" w:rsidP="00E70537">
      <w:pPr>
        <w:spacing w:after="0"/>
        <w:ind w:left="360"/>
        <w:jc w:val="center"/>
        <w:rPr>
          <w:rFonts w:ascii="Times New Roman" w:eastAsia="Calibri" w:hAnsi="Times New Roman" w:cs="Times New Roman"/>
          <w:b/>
        </w:rPr>
      </w:pPr>
      <w:r w:rsidRPr="00BB1843">
        <w:rPr>
          <w:rFonts w:ascii="Times New Roman" w:eastAsia="Calibri" w:hAnsi="Times New Roman" w:cs="Times New Roman"/>
          <w:b/>
        </w:rPr>
        <w:lastRenderedPageBreak/>
        <w:t>OBRAZLOŽENJE</w:t>
      </w:r>
    </w:p>
    <w:p w14:paraId="66B8350F" w14:textId="77777777" w:rsidR="00CE69BB" w:rsidRPr="00BB1843" w:rsidRDefault="00CE69BB" w:rsidP="00E70537">
      <w:pPr>
        <w:spacing w:after="0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3399C111" w14:textId="574E8C49" w:rsidR="00D755A3" w:rsidRDefault="00A37481" w:rsidP="00E70537">
      <w:pPr>
        <w:jc w:val="both"/>
        <w:rPr>
          <w:rFonts w:ascii="Times New Roman" w:hAnsi="Times New Roman" w:cs="Times New Roman"/>
        </w:rPr>
      </w:pPr>
      <w:r w:rsidRPr="00305ED3">
        <w:rPr>
          <w:rFonts w:ascii="Times New Roman" w:hAnsi="Times New Roman" w:cs="Times New Roman"/>
        </w:rPr>
        <w:t>Na temelju čl. 15., st. 6. Zakona o regionalnom razvoju Republike Hrvatske</w:t>
      </w:r>
      <w:r w:rsidR="00C327BE">
        <w:rPr>
          <w:rFonts w:ascii="Times New Roman" w:hAnsi="Times New Roman" w:cs="Times New Roman"/>
        </w:rPr>
        <w:t xml:space="preserve"> (</w:t>
      </w:r>
      <w:r w:rsidR="00C327BE" w:rsidRPr="00C327BE">
        <w:rPr>
          <w:rFonts w:ascii="Times New Roman" w:hAnsi="Times New Roman" w:cs="Times New Roman"/>
        </w:rPr>
        <w:t>NN 147/14, 123/17, 118/18</w:t>
      </w:r>
      <w:r w:rsidR="00C327BE">
        <w:rPr>
          <w:rFonts w:ascii="Times New Roman" w:hAnsi="Times New Roman" w:cs="Times New Roman"/>
        </w:rPr>
        <w:t>)</w:t>
      </w:r>
      <w:r w:rsidRPr="00305ED3">
        <w:rPr>
          <w:rFonts w:ascii="Times New Roman" w:hAnsi="Times New Roman" w:cs="Times New Roman"/>
        </w:rPr>
        <w:t xml:space="preserve">, Ministarstvo je 12. srpnja 2021. godine donijelo </w:t>
      </w:r>
      <w:r w:rsidRPr="00386818">
        <w:rPr>
          <w:rFonts w:ascii="Times New Roman" w:hAnsi="Times New Roman" w:cs="Times New Roman"/>
          <w:b/>
          <w:bCs/>
        </w:rPr>
        <w:t>Smjernice za uspostavu urbanih područja i izradu strategija razvoja urbanih područja za financijsko razdoblje 2021.-2027., verzija 2.0</w:t>
      </w:r>
      <w:r w:rsidR="00696E30">
        <w:rPr>
          <w:rFonts w:ascii="Times New Roman" w:hAnsi="Times New Roman" w:cs="Times New Roman"/>
          <w:b/>
          <w:bCs/>
        </w:rPr>
        <w:t xml:space="preserve"> </w:t>
      </w:r>
      <w:r w:rsidR="00696E30" w:rsidRPr="00696E30">
        <w:rPr>
          <w:rFonts w:ascii="Times New Roman" w:hAnsi="Times New Roman" w:cs="Times New Roman"/>
        </w:rPr>
        <w:t>(u daljnjem tekstu: Smjernice)</w:t>
      </w:r>
      <w:r w:rsidR="00635BD7">
        <w:rPr>
          <w:rFonts w:ascii="Times New Roman" w:hAnsi="Times New Roman" w:cs="Times New Roman"/>
        </w:rPr>
        <w:t>.</w:t>
      </w:r>
      <w:r w:rsidR="00373C74">
        <w:rPr>
          <w:rFonts w:ascii="Times New Roman" w:hAnsi="Times New Roman" w:cs="Times New Roman"/>
        </w:rPr>
        <w:t xml:space="preserve"> </w:t>
      </w:r>
      <w:r w:rsidR="006E6F9A">
        <w:rPr>
          <w:rFonts w:ascii="Times New Roman" w:hAnsi="Times New Roman" w:cs="Times New Roman"/>
        </w:rPr>
        <w:t xml:space="preserve">U točki 2.3.4 Smjernica propisana je izrada, donošenje </w:t>
      </w:r>
      <w:r w:rsidR="00DA3FF1">
        <w:rPr>
          <w:rFonts w:ascii="Times New Roman" w:hAnsi="Times New Roman" w:cs="Times New Roman"/>
        </w:rPr>
        <w:t>izmjena i/ili dopuna provedbenih akata strategije razvoja urbanog područja</w:t>
      </w:r>
      <w:r w:rsidR="00373C74">
        <w:rPr>
          <w:rFonts w:ascii="Times New Roman" w:hAnsi="Times New Roman" w:cs="Times New Roman"/>
        </w:rPr>
        <w:t>.</w:t>
      </w:r>
      <w:r w:rsidR="005F3275">
        <w:rPr>
          <w:rFonts w:ascii="Times New Roman" w:hAnsi="Times New Roman" w:cs="Times New Roman"/>
        </w:rPr>
        <w:t xml:space="preserve"> </w:t>
      </w:r>
      <w:r w:rsidR="00E303DC">
        <w:rPr>
          <w:rFonts w:ascii="Times New Roman" w:hAnsi="Times New Roman" w:cs="Times New Roman"/>
        </w:rPr>
        <w:t xml:space="preserve">Provedbeni akti </w:t>
      </w:r>
      <w:r w:rsidR="00BA31AA">
        <w:rPr>
          <w:rFonts w:ascii="Times New Roman" w:hAnsi="Times New Roman" w:cs="Times New Roman"/>
        </w:rPr>
        <w:t xml:space="preserve">SRUP-a nisu sastavni dijelovi </w:t>
      </w:r>
      <w:r w:rsidR="00720FBC">
        <w:rPr>
          <w:rFonts w:ascii="Times New Roman" w:hAnsi="Times New Roman" w:cs="Times New Roman"/>
        </w:rPr>
        <w:t xml:space="preserve">SRUP-a, ali se izrađuju istovremeno sa SRUP-om. </w:t>
      </w:r>
      <w:r w:rsidR="00680268">
        <w:rPr>
          <w:rFonts w:ascii="Times New Roman" w:hAnsi="Times New Roman" w:cs="Times New Roman"/>
        </w:rPr>
        <w:t xml:space="preserve">Smjernicama je propisano da provedbene akte SRUP-a </w:t>
      </w:r>
      <w:r w:rsidR="00F52739">
        <w:rPr>
          <w:rFonts w:ascii="Times New Roman" w:hAnsi="Times New Roman" w:cs="Times New Roman"/>
        </w:rPr>
        <w:t xml:space="preserve">donosi predstavničko tijelo </w:t>
      </w:r>
      <w:r w:rsidR="004E03D9">
        <w:rPr>
          <w:rFonts w:ascii="Times New Roman" w:hAnsi="Times New Roman" w:cs="Times New Roman"/>
        </w:rPr>
        <w:t xml:space="preserve">grada središta urbanog područja u istom postupku i uz iste </w:t>
      </w:r>
      <w:r w:rsidR="00161978">
        <w:rPr>
          <w:rFonts w:ascii="Times New Roman" w:hAnsi="Times New Roman" w:cs="Times New Roman"/>
        </w:rPr>
        <w:t xml:space="preserve">preduvjete po kojima se donosi SRUP. </w:t>
      </w:r>
    </w:p>
    <w:p w14:paraId="7DF0FF2E" w14:textId="79FEDF29" w:rsidR="00960975" w:rsidRDefault="00320073" w:rsidP="00960975">
      <w:pPr>
        <w:jc w:val="both"/>
        <w:rPr>
          <w:rFonts w:ascii="Times New Roman" w:hAnsi="Times New Roman" w:cs="Times New Roman"/>
        </w:rPr>
      </w:pPr>
      <w:r w:rsidRPr="00320073">
        <w:rPr>
          <w:rFonts w:ascii="Times New Roman" w:hAnsi="Times New Roman" w:cs="Times New Roman"/>
        </w:rPr>
        <w:t>Komunikacijska strategija i komunikacijski akcijski plan su provedbeni akti strategije razvoja urbanog područja kojima se određuju komunikacijski ciljevi koje grad središte urbanog područja kao nositelj izrade strategije razvoja urbanog područja želi postići komunikacijom s javnošću i kojima se definira okvir za postizanje komunikacijskih ciljeva</w:t>
      </w:r>
      <w:r w:rsidR="00960975" w:rsidRPr="00960975">
        <w:rPr>
          <w:rFonts w:ascii="Times New Roman" w:hAnsi="Times New Roman" w:cs="Times New Roman"/>
        </w:rPr>
        <w:t>.</w:t>
      </w:r>
      <w:r w:rsidR="00AD1CF7">
        <w:rPr>
          <w:rFonts w:ascii="Times New Roman" w:hAnsi="Times New Roman" w:cs="Times New Roman"/>
        </w:rPr>
        <w:t xml:space="preserve"> </w:t>
      </w:r>
      <w:r w:rsidR="007D2416" w:rsidRPr="007D2416">
        <w:rPr>
          <w:rFonts w:ascii="Times New Roman" w:hAnsi="Times New Roman" w:cs="Times New Roman"/>
        </w:rPr>
        <w:t>Komunikacijska strategija i komunikacijski akcijski plan</w:t>
      </w:r>
      <w:r w:rsidR="007D2416">
        <w:rPr>
          <w:rFonts w:ascii="Times New Roman" w:hAnsi="Times New Roman" w:cs="Times New Roman"/>
        </w:rPr>
        <w:t xml:space="preserve"> izrađuju se sukladno Dodatku 4.2 </w:t>
      </w:r>
      <w:r w:rsidR="00F720B6">
        <w:rPr>
          <w:rFonts w:ascii="Times New Roman" w:hAnsi="Times New Roman" w:cs="Times New Roman"/>
        </w:rPr>
        <w:t xml:space="preserve">koji je sastavni dio </w:t>
      </w:r>
      <w:r w:rsidR="007D2416">
        <w:rPr>
          <w:rFonts w:ascii="Times New Roman" w:hAnsi="Times New Roman" w:cs="Times New Roman"/>
        </w:rPr>
        <w:t>Smjernica</w:t>
      </w:r>
      <w:r w:rsidR="00F720B6">
        <w:rPr>
          <w:rFonts w:ascii="Times New Roman" w:hAnsi="Times New Roman" w:cs="Times New Roman"/>
        </w:rPr>
        <w:t>.</w:t>
      </w:r>
    </w:p>
    <w:p w14:paraId="2E006A34" w14:textId="5C910A6C" w:rsidR="00743130" w:rsidRDefault="005523E6" w:rsidP="007431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Sukladno Smjernicama, n</w:t>
      </w:r>
      <w:r w:rsidR="00743130" w:rsidRPr="00743130">
        <w:rPr>
          <w:rFonts w:ascii="Times New Roman" w:hAnsi="Times New Roman" w:cs="Times New Roman"/>
        </w:rPr>
        <w:t>acrt Komunikacijske strategije i komunikacijskog akcijskog plana izrađuje grad središte</w:t>
      </w:r>
      <w:r w:rsidR="00743130">
        <w:rPr>
          <w:rFonts w:ascii="Times New Roman" w:hAnsi="Times New Roman" w:cs="Times New Roman"/>
        </w:rPr>
        <w:t xml:space="preserve"> </w:t>
      </w:r>
      <w:r w:rsidR="00743130" w:rsidRPr="00743130">
        <w:rPr>
          <w:rFonts w:ascii="Times New Roman" w:hAnsi="Times New Roman" w:cs="Times New Roman"/>
        </w:rPr>
        <w:t>urbanoga područja radi odgovarajućeg informiranja, komunikacije i vidljivosti postupka</w:t>
      </w:r>
      <w:r w:rsidR="00743130">
        <w:rPr>
          <w:rFonts w:ascii="Times New Roman" w:hAnsi="Times New Roman" w:cs="Times New Roman"/>
        </w:rPr>
        <w:t xml:space="preserve"> </w:t>
      </w:r>
      <w:r w:rsidR="00743130" w:rsidRPr="00743130">
        <w:rPr>
          <w:rFonts w:ascii="Times New Roman" w:hAnsi="Times New Roman" w:cs="Times New Roman"/>
        </w:rPr>
        <w:t>planiranja javnih politika. Nacrt dokumenta podnosi se na mišljenje</w:t>
      </w:r>
      <w:r w:rsidR="00743130">
        <w:rPr>
          <w:rFonts w:ascii="Times New Roman" w:hAnsi="Times New Roman" w:cs="Times New Roman"/>
        </w:rPr>
        <w:t xml:space="preserve"> </w:t>
      </w:r>
      <w:r w:rsidR="00743130" w:rsidRPr="00743130">
        <w:rPr>
          <w:rFonts w:ascii="Times New Roman" w:hAnsi="Times New Roman" w:cs="Times New Roman"/>
        </w:rPr>
        <w:t>Koordinacijskom vijeću</w:t>
      </w:r>
      <w:r w:rsidR="008645D6">
        <w:rPr>
          <w:rFonts w:ascii="Times New Roman" w:hAnsi="Times New Roman" w:cs="Times New Roman"/>
        </w:rPr>
        <w:t xml:space="preserve"> VUP, Partnerskom vijeću VUP te </w:t>
      </w:r>
      <w:r w:rsidR="00743130" w:rsidRPr="00743130">
        <w:rPr>
          <w:rFonts w:ascii="Times New Roman" w:hAnsi="Times New Roman" w:cs="Times New Roman"/>
        </w:rPr>
        <w:t>svim JLS-ovima iz obuhvata radi</w:t>
      </w:r>
      <w:r w:rsidR="00743130">
        <w:rPr>
          <w:rFonts w:ascii="Times New Roman" w:hAnsi="Times New Roman" w:cs="Times New Roman"/>
        </w:rPr>
        <w:t xml:space="preserve"> </w:t>
      </w:r>
      <w:r w:rsidR="00743130" w:rsidRPr="00743130">
        <w:rPr>
          <w:rFonts w:ascii="Times New Roman" w:hAnsi="Times New Roman" w:cs="Times New Roman"/>
        </w:rPr>
        <w:t>davanja mišljenja njihovih predstavničkih tijela. Nakon pribavljenih mišljenja, konačni nacrt</w:t>
      </w:r>
      <w:r w:rsidR="003C6940">
        <w:rPr>
          <w:rFonts w:ascii="Times New Roman" w:hAnsi="Times New Roman" w:cs="Times New Roman"/>
        </w:rPr>
        <w:t xml:space="preserve"> </w:t>
      </w:r>
      <w:r w:rsidR="00743130" w:rsidRPr="00743130">
        <w:rPr>
          <w:rFonts w:ascii="Times New Roman" w:hAnsi="Times New Roman" w:cs="Times New Roman"/>
        </w:rPr>
        <w:t xml:space="preserve">Komunikacijske strategije i komunikacijskog akcijskog plana </w:t>
      </w:r>
      <w:r w:rsidR="003C6940">
        <w:rPr>
          <w:rFonts w:ascii="Times New Roman" w:hAnsi="Times New Roman" w:cs="Times New Roman"/>
        </w:rPr>
        <w:t xml:space="preserve">upućuje se predstavničkom tijelu </w:t>
      </w:r>
      <w:r w:rsidR="00743130" w:rsidRPr="00743130">
        <w:rPr>
          <w:rFonts w:ascii="Times New Roman" w:hAnsi="Times New Roman" w:cs="Times New Roman"/>
        </w:rPr>
        <w:t>grad</w:t>
      </w:r>
      <w:r w:rsidR="003C6940">
        <w:rPr>
          <w:rFonts w:ascii="Times New Roman" w:hAnsi="Times New Roman" w:cs="Times New Roman"/>
        </w:rPr>
        <w:t>a</w:t>
      </w:r>
      <w:r w:rsidR="00743130" w:rsidRPr="00743130">
        <w:rPr>
          <w:rFonts w:ascii="Times New Roman" w:hAnsi="Times New Roman" w:cs="Times New Roman"/>
        </w:rPr>
        <w:t xml:space="preserve"> središt</w:t>
      </w:r>
      <w:r w:rsidR="003C6940">
        <w:rPr>
          <w:rFonts w:ascii="Times New Roman" w:hAnsi="Times New Roman" w:cs="Times New Roman"/>
        </w:rPr>
        <w:t>a</w:t>
      </w:r>
      <w:r w:rsidR="00743130" w:rsidRPr="00743130">
        <w:rPr>
          <w:rFonts w:ascii="Times New Roman" w:hAnsi="Times New Roman" w:cs="Times New Roman"/>
        </w:rPr>
        <w:t xml:space="preserve"> urbanoga područja</w:t>
      </w:r>
      <w:r w:rsidR="00D851B6">
        <w:rPr>
          <w:rFonts w:ascii="Times New Roman" w:hAnsi="Times New Roman" w:cs="Times New Roman"/>
        </w:rPr>
        <w:t xml:space="preserve"> na usvajanje.</w:t>
      </w:r>
    </w:p>
    <w:p w14:paraId="24B731AD" w14:textId="402D7EC3" w:rsidR="004F30ED" w:rsidRDefault="004F30ED" w:rsidP="0074313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Koordinacijsko vijeće Većeg urbanog područja Karlovac donijelo je </w:t>
      </w:r>
      <w:r w:rsidR="00A109D9">
        <w:rPr>
          <w:rFonts w:ascii="Times New Roman" w:hAnsi="Times New Roman" w:cs="Times New Roman"/>
        </w:rPr>
        <w:t xml:space="preserve">11. travnja 2022. </w:t>
      </w:r>
      <w:r>
        <w:rPr>
          <w:rFonts w:ascii="Times New Roman" w:hAnsi="Times New Roman" w:cs="Times New Roman"/>
        </w:rPr>
        <w:t>pozitivno mišljenje na predmetni dokument</w:t>
      </w:r>
      <w:r w:rsidR="00A109D9">
        <w:rPr>
          <w:rFonts w:ascii="Times New Roman" w:hAnsi="Times New Roman" w:cs="Times New Roman"/>
        </w:rPr>
        <w:t>, Partnersko vijeće</w:t>
      </w:r>
      <w:r w:rsidR="00A109D9" w:rsidRPr="00A109D9">
        <w:t xml:space="preserve"> </w:t>
      </w:r>
      <w:r w:rsidR="00A109D9" w:rsidRPr="00A109D9">
        <w:rPr>
          <w:rFonts w:ascii="Times New Roman" w:hAnsi="Times New Roman" w:cs="Times New Roman"/>
        </w:rPr>
        <w:t>Većeg urbanog područja Karlovac</w:t>
      </w:r>
      <w:r w:rsidR="00A109D9">
        <w:rPr>
          <w:rFonts w:ascii="Times New Roman" w:hAnsi="Times New Roman" w:cs="Times New Roman"/>
        </w:rPr>
        <w:t xml:space="preserve"> je isto mišljenje donijelo 24. </w:t>
      </w:r>
      <w:r w:rsidR="00D66ABC">
        <w:rPr>
          <w:rFonts w:ascii="Times New Roman" w:hAnsi="Times New Roman" w:cs="Times New Roman"/>
        </w:rPr>
        <w:t>travnja 2022.</w:t>
      </w:r>
      <w:r w:rsidR="005A559D">
        <w:rPr>
          <w:rFonts w:ascii="Times New Roman" w:hAnsi="Times New Roman" w:cs="Times New Roman"/>
        </w:rPr>
        <w:t xml:space="preserve">, a zatim i sva gradska i općinska vijeća gradova i općina iz obuhvata urbanog područja, redom: </w:t>
      </w:r>
      <w:r w:rsidR="00351C54">
        <w:rPr>
          <w:rFonts w:ascii="Times New Roman" w:hAnsi="Times New Roman" w:cs="Times New Roman"/>
        </w:rPr>
        <w:t xml:space="preserve">Gradsko vijeće Grada Slunja 11. svibnja 2022., </w:t>
      </w:r>
      <w:r w:rsidR="00430B8A">
        <w:rPr>
          <w:rFonts w:ascii="Times New Roman" w:hAnsi="Times New Roman" w:cs="Times New Roman"/>
        </w:rPr>
        <w:t xml:space="preserve">Općinsko vijeće Općine Cetingrad 25. svibnja 2022., </w:t>
      </w:r>
      <w:r w:rsidR="003C7ECC">
        <w:rPr>
          <w:rFonts w:ascii="Times New Roman" w:hAnsi="Times New Roman" w:cs="Times New Roman"/>
        </w:rPr>
        <w:t xml:space="preserve">Općinsko vijeće Općine Krnjak 07. lipnja 2022., </w:t>
      </w:r>
      <w:r w:rsidR="00317F2D">
        <w:rPr>
          <w:rFonts w:ascii="Times New Roman" w:hAnsi="Times New Roman" w:cs="Times New Roman"/>
        </w:rPr>
        <w:t xml:space="preserve">Gradsko vijeće Grada Ozlja 14. lipnja 2022., </w:t>
      </w:r>
      <w:r w:rsidR="001152CB">
        <w:rPr>
          <w:rFonts w:ascii="Times New Roman" w:hAnsi="Times New Roman" w:cs="Times New Roman"/>
        </w:rPr>
        <w:t xml:space="preserve">Općinsko vijeće Općine Rakovica 20. lipnja 2022. i Gradsko vijeće Grada Duge Rese 24. lipnja 2022. </w:t>
      </w:r>
    </w:p>
    <w:p w14:paraId="35236F16" w14:textId="3F978A19" w:rsidR="004A43CC" w:rsidRPr="003A028A" w:rsidRDefault="004A43CC" w:rsidP="00E70537">
      <w:pPr>
        <w:jc w:val="both"/>
        <w:rPr>
          <w:rFonts w:ascii="Times New Roman" w:hAnsi="Times New Roman" w:cs="Times New Roman"/>
        </w:rPr>
      </w:pPr>
      <w:r w:rsidRPr="004A43CC">
        <w:rPr>
          <w:rFonts w:ascii="Times New Roman" w:hAnsi="Times New Roman" w:cs="Times New Roman"/>
        </w:rPr>
        <w:t>Sukladno prethodno navedenom i obrazloženom, molimo Gradsko vijeće Grada Karlovca da razmotri i prihvati predloženu Odluku.</w:t>
      </w:r>
    </w:p>
    <w:p w14:paraId="5EB582D6" w14:textId="4C5A73E6" w:rsidR="00850D09" w:rsidRDefault="00850D09" w:rsidP="00E70537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0250084A" w14:textId="77777777" w:rsidR="00B9629B" w:rsidRPr="00B9629B" w:rsidRDefault="00B9629B" w:rsidP="00E70537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5AAE3D" w14:textId="77777777" w:rsidR="00B9629B" w:rsidRPr="00B9629B" w:rsidRDefault="00B9629B" w:rsidP="00E70537">
      <w:pPr>
        <w:spacing w:after="0"/>
        <w:ind w:left="5664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B9629B">
        <w:rPr>
          <w:rFonts w:ascii="Times New Roman" w:eastAsia="Calibri" w:hAnsi="Times New Roman" w:cs="Times New Roman"/>
          <w:sz w:val="24"/>
          <w:szCs w:val="24"/>
          <w:lang w:eastAsia="hr-HR"/>
        </w:rPr>
        <w:t>PROČELNICA</w:t>
      </w:r>
    </w:p>
    <w:p w14:paraId="58DB2C35" w14:textId="77777777" w:rsidR="00B9629B" w:rsidRPr="00B9629B" w:rsidRDefault="00B9629B" w:rsidP="00E70537">
      <w:pPr>
        <w:spacing w:after="0"/>
        <w:ind w:left="5664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6B3BDA1F" w14:textId="77777777" w:rsidR="00B9629B" w:rsidRPr="00B9629B" w:rsidRDefault="00B9629B" w:rsidP="00E70537">
      <w:pPr>
        <w:spacing w:after="0"/>
        <w:ind w:left="5664"/>
        <w:jc w:val="center"/>
        <w:rPr>
          <w:rFonts w:ascii="Times New Roman" w:eastAsia="Times New Roman" w:hAnsi="Times New Roman" w:cs="Times New Roman"/>
          <w:lang w:eastAsia="hr-HR"/>
        </w:rPr>
      </w:pPr>
      <w:r w:rsidRPr="00B9629B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Anita Trbuščić Mlakar, dipl. </w:t>
      </w:r>
      <w:proofErr w:type="spellStart"/>
      <w:r w:rsidRPr="00B9629B">
        <w:rPr>
          <w:rFonts w:ascii="Times New Roman" w:eastAsia="Calibri" w:hAnsi="Times New Roman" w:cs="Times New Roman"/>
          <w:sz w:val="24"/>
          <w:szCs w:val="24"/>
          <w:lang w:eastAsia="hr-HR"/>
        </w:rPr>
        <w:t>oec</w:t>
      </w:r>
      <w:proofErr w:type="spellEnd"/>
      <w:r w:rsidRPr="00B9629B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14:paraId="3AF25EA5" w14:textId="77777777" w:rsidR="00330239" w:rsidRDefault="00330239" w:rsidP="00E70537">
      <w:pPr>
        <w:jc w:val="right"/>
        <w:rPr>
          <w:rFonts w:ascii="Times New Roman" w:eastAsia="Times New Roman" w:hAnsi="Times New Roman" w:cs="Times New Roman"/>
          <w:b/>
          <w:bCs/>
        </w:rPr>
      </w:pPr>
    </w:p>
    <w:sectPr w:rsidR="00330239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29294" w14:textId="77777777" w:rsidR="005721E4" w:rsidRDefault="005721E4" w:rsidP="00883CD4">
      <w:pPr>
        <w:spacing w:after="0" w:line="240" w:lineRule="auto"/>
      </w:pPr>
      <w:r>
        <w:separator/>
      </w:r>
    </w:p>
  </w:endnote>
  <w:endnote w:type="continuationSeparator" w:id="0">
    <w:p w14:paraId="6E9819F1" w14:textId="77777777" w:rsidR="005721E4" w:rsidRDefault="005721E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3D7B7" w14:textId="77777777" w:rsidR="005721E4" w:rsidRDefault="005721E4" w:rsidP="00883CD4">
      <w:pPr>
        <w:spacing w:after="0" w:line="240" w:lineRule="auto"/>
      </w:pPr>
      <w:r>
        <w:separator/>
      </w:r>
    </w:p>
  </w:footnote>
  <w:footnote w:type="continuationSeparator" w:id="0">
    <w:p w14:paraId="6004E8AF" w14:textId="77777777" w:rsidR="005721E4" w:rsidRDefault="005721E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0E49"/>
    <w:multiLevelType w:val="hybridMultilevel"/>
    <w:tmpl w:val="5BF08F0C"/>
    <w:lvl w:ilvl="0" w:tplc="A32C3E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96BF5"/>
    <w:multiLevelType w:val="hybridMultilevel"/>
    <w:tmpl w:val="DFCC538C"/>
    <w:lvl w:ilvl="0" w:tplc="0809000F">
      <w:start w:val="1"/>
      <w:numFmt w:val="decimal"/>
      <w:lvlText w:val="%1."/>
      <w:lvlJc w:val="left"/>
      <w:pPr>
        <w:ind w:left="4260" w:hanging="360"/>
      </w:pPr>
    </w:lvl>
    <w:lvl w:ilvl="1" w:tplc="08090019" w:tentative="1">
      <w:start w:val="1"/>
      <w:numFmt w:val="lowerLetter"/>
      <w:lvlText w:val="%2."/>
      <w:lvlJc w:val="left"/>
      <w:pPr>
        <w:ind w:left="4980" w:hanging="360"/>
      </w:pPr>
    </w:lvl>
    <w:lvl w:ilvl="2" w:tplc="0809001B" w:tentative="1">
      <w:start w:val="1"/>
      <w:numFmt w:val="lowerRoman"/>
      <w:lvlText w:val="%3."/>
      <w:lvlJc w:val="right"/>
      <w:pPr>
        <w:ind w:left="5700" w:hanging="180"/>
      </w:pPr>
    </w:lvl>
    <w:lvl w:ilvl="3" w:tplc="0809000F" w:tentative="1">
      <w:start w:val="1"/>
      <w:numFmt w:val="decimal"/>
      <w:lvlText w:val="%4."/>
      <w:lvlJc w:val="left"/>
      <w:pPr>
        <w:ind w:left="6420" w:hanging="360"/>
      </w:pPr>
    </w:lvl>
    <w:lvl w:ilvl="4" w:tplc="08090019" w:tentative="1">
      <w:start w:val="1"/>
      <w:numFmt w:val="lowerLetter"/>
      <w:lvlText w:val="%5."/>
      <w:lvlJc w:val="left"/>
      <w:pPr>
        <w:ind w:left="7140" w:hanging="360"/>
      </w:pPr>
    </w:lvl>
    <w:lvl w:ilvl="5" w:tplc="0809001B" w:tentative="1">
      <w:start w:val="1"/>
      <w:numFmt w:val="lowerRoman"/>
      <w:lvlText w:val="%6."/>
      <w:lvlJc w:val="right"/>
      <w:pPr>
        <w:ind w:left="7860" w:hanging="180"/>
      </w:pPr>
    </w:lvl>
    <w:lvl w:ilvl="6" w:tplc="0809000F" w:tentative="1">
      <w:start w:val="1"/>
      <w:numFmt w:val="decimal"/>
      <w:lvlText w:val="%7."/>
      <w:lvlJc w:val="left"/>
      <w:pPr>
        <w:ind w:left="8580" w:hanging="360"/>
      </w:pPr>
    </w:lvl>
    <w:lvl w:ilvl="7" w:tplc="08090019" w:tentative="1">
      <w:start w:val="1"/>
      <w:numFmt w:val="lowerLetter"/>
      <w:lvlText w:val="%8."/>
      <w:lvlJc w:val="left"/>
      <w:pPr>
        <w:ind w:left="9300" w:hanging="360"/>
      </w:pPr>
    </w:lvl>
    <w:lvl w:ilvl="8" w:tplc="080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 w15:restartNumberingAfterBreak="0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D81D4B"/>
    <w:multiLevelType w:val="hybridMultilevel"/>
    <w:tmpl w:val="177423B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7036651">
    <w:abstractNumId w:val="8"/>
  </w:num>
  <w:num w:numId="2" w16cid:durableId="1106463296">
    <w:abstractNumId w:val="7"/>
  </w:num>
  <w:num w:numId="3" w16cid:durableId="580218428">
    <w:abstractNumId w:val="2"/>
  </w:num>
  <w:num w:numId="4" w16cid:durableId="704329500">
    <w:abstractNumId w:val="1"/>
  </w:num>
  <w:num w:numId="5" w16cid:durableId="1793162399">
    <w:abstractNumId w:val="9"/>
  </w:num>
  <w:num w:numId="6" w16cid:durableId="804741029">
    <w:abstractNumId w:val="5"/>
  </w:num>
  <w:num w:numId="7" w16cid:durableId="20376559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37594853">
    <w:abstractNumId w:val="6"/>
  </w:num>
  <w:num w:numId="9" w16cid:durableId="527136361">
    <w:abstractNumId w:val="0"/>
  </w:num>
  <w:num w:numId="10" w16cid:durableId="301620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2B09"/>
    <w:rsid w:val="000239A7"/>
    <w:rsid w:val="0002506F"/>
    <w:rsid w:val="00025543"/>
    <w:rsid w:val="00025B5B"/>
    <w:rsid w:val="0002738B"/>
    <w:rsid w:val="0003195C"/>
    <w:rsid w:val="00031B6F"/>
    <w:rsid w:val="00031B99"/>
    <w:rsid w:val="000378BD"/>
    <w:rsid w:val="000402DC"/>
    <w:rsid w:val="00040964"/>
    <w:rsid w:val="00042A3A"/>
    <w:rsid w:val="00043319"/>
    <w:rsid w:val="00044E2C"/>
    <w:rsid w:val="0004633D"/>
    <w:rsid w:val="000464BF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04A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6B7"/>
    <w:rsid w:val="000977A7"/>
    <w:rsid w:val="000A1A03"/>
    <w:rsid w:val="000A55D2"/>
    <w:rsid w:val="000A60AB"/>
    <w:rsid w:val="000A62DF"/>
    <w:rsid w:val="000A71D3"/>
    <w:rsid w:val="000A733E"/>
    <w:rsid w:val="000B3813"/>
    <w:rsid w:val="000B3C4A"/>
    <w:rsid w:val="000B3C7C"/>
    <w:rsid w:val="000B4CE8"/>
    <w:rsid w:val="000B5FDC"/>
    <w:rsid w:val="000B6387"/>
    <w:rsid w:val="000B6873"/>
    <w:rsid w:val="000B7ED3"/>
    <w:rsid w:val="000C1D3E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10BD"/>
    <w:rsid w:val="000D3659"/>
    <w:rsid w:val="000D36F1"/>
    <w:rsid w:val="000D44F7"/>
    <w:rsid w:val="000D4C62"/>
    <w:rsid w:val="000D7B40"/>
    <w:rsid w:val="000E01D5"/>
    <w:rsid w:val="000E32C6"/>
    <w:rsid w:val="000E67F5"/>
    <w:rsid w:val="000F2F32"/>
    <w:rsid w:val="000F315D"/>
    <w:rsid w:val="000F4243"/>
    <w:rsid w:val="000F5A1A"/>
    <w:rsid w:val="000F6435"/>
    <w:rsid w:val="000F7465"/>
    <w:rsid w:val="00100C1D"/>
    <w:rsid w:val="00101A48"/>
    <w:rsid w:val="00104235"/>
    <w:rsid w:val="001118FE"/>
    <w:rsid w:val="001152CB"/>
    <w:rsid w:val="00115AD4"/>
    <w:rsid w:val="0011603D"/>
    <w:rsid w:val="00120C6E"/>
    <w:rsid w:val="0012246E"/>
    <w:rsid w:val="00124F7C"/>
    <w:rsid w:val="0012580C"/>
    <w:rsid w:val="0013702A"/>
    <w:rsid w:val="001418B7"/>
    <w:rsid w:val="00142A63"/>
    <w:rsid w:val="0014369C"/>
    <w:rsid w:val="00143DC0"/>
    <w:rsid w:val="00143E5F"/>
    <w:rsid w:val="00146ECC"/>
    <w:rsid w:val="00147835"/>
    <w:rsid w:val="00150EEA"/>
    <w:rsid w:val="00152611"/>
    <w:rsid w:val="00154D4F"/>
    <w:rsid w:val="00155557"/>
    <w:rsid w:val="00156503"/>
    <w:rsid w:val="00156849"/>
    <w:rsid w:val="00157F21"/>
    <w:rsid w:val="00161978"/>
    <w:rsid w:val="00163074"/>
    <w:rsid w:val="00163E03"/>
    <w:rsid w:val="00164623"/>
    <w:rsid w:val="00164A0F"/>
    <w:rsid w:val="00164BB3"/>
    <w:rsid w:val="00167A54"/>
    <w:rsid w:val="00170290"/>
    <w:rsid w:val="00171223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4F4A"/>
    <w:rsid w:val="00196CC0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A15"/>
    <w:rsid w:val="001B3032"/>
    <w:rsid w:val="001B367C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200FD7"/>
    <w:rsid w:val="00203797"/>
    <w:rsid w:val="002105B6"/>
    <w:rsid w:val="00210CAA"/>
    <w:rsid w:val="002123A3"/>
    <w:rsid w:val="00214D90"/>
    <w:rsid w:val="00216510"/>
    <w:rsid w:val="002165A4"/>
    <w:rsid w:val="00216BB5"/>
    <w:rsid w:val="002203EA"/>
    <w:rsid w:val="00220D11"/>
    <w:rsid w:val="00220E2C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7B07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8A9"/>
    <w:rsid w:val="002669EF"/>
    <w:rsid w:val="00266FD7"/>
    <w:rsid w:val="00270AF6"/>
    <w:rsid w:val="00270C26"/>
    <w:rsid w:val="0027107A"/>
    <w:rsid w:val="002723A9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5AB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11E"/>
    <w:rsid w:val="002A53E8"/>
    <w:rsid w:val="002A5D9B"/>
    <w:rsid w:val="002B02C3"/>
    <w:rsid w:val="002B0E66"/>
    <w:rsid w:val="002B34E3"/>
    <w:rsid w:val="002B38B0"/>
    <w:rsid w:val="002B66E3"/>
    <w:rsid w:val="002C11D9"/>
    <w:rsid w:val="002C2531"/>
    <w:rsid w:val="002C3D95"/>
    <w:rsid w:val="002C41DB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336D"/>
    <w:rsid w:val="002E33E8"/>
    <w:rsid w:val="002E4252"/>
    <w:rsid w:val="002E7D62"/>
    <w:rsid w:val="002E7EEB"/>
    <w:rsid w:val="002F18DF"/>
    <w:rsid w:val="002F2C9F"/>
    <w:rsid w:val="002F3997"/>
    <w:rsid w:val="002F44D4"/>
    <w:rsid w:val="002F4E94"/>
    <w:rsid w:val="002F57D5"/>
    <w:rsid w:val="002F5FF7"/>
    <w:rsid w:val="003004FC"/>
    <w:rsid w:val="003011AB"/>
    <w:rsid w:val="0030378E"/>
    <w:rsid w:val="00305648"/>
    <w:rsid w:val="00305ED3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17F2D"/>
    <w:rsid w:val="00320073"/>
    <w:rsid w:val="003203B2"/>
    <w:rsid w:val="00321EFB"/>
    <w:rsid w:val="00327A63"/>
    <w:rsid w:val="00330239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2F76"/>
    <w:rsid w:val="00343231"/>
    <w:rsid w:val="00343B0B"/>
    <w:rsid w:val="00344736"/>
    <w:rsid w:val="003452C9"/>
    <w:rsid w:val="00347032"/>
    <w:rsid w:val="00347817"/>
    <w:rsid w:val="00351C54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261"/>
    <w:rsid w:val="00367D12"/>
    <w:rsid w:val="00372C69"/>
    <w:rsid w:val="00372D99"/>
    <w:rsid w:val="00373C74"/>
    <w:rsid w:val="00380CE2"/>
    <w:rsid w:val="003844ED"/>
    <w:rsid w:val="00384901"/>
    <w:rsid w:val="00385DF1"/>
    <w:rsid w:val="00386818"/>
    <w:rsid w:val="00386B05"/>
    <w:rsid w:val="003873EE"/>
    <w:rsid w:val="003909B3"/>
    <w:rsid w:val="00391F66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940"/>
    <w:rsid w:val="003C6B04"/>
    <w:rsid w:val="003C7ECC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6215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2838"/>
    <w:rsid w:val="00413411"/>
    <w:rsid w:val="00413684"/>
    <w:rsid w:val="00413FA9"/>
    <w:rsid w:val="00415379"/>
    <w:rsid w:val="0041595B"/>
    <w:rsid w:val="004162F5"/>
    <w:rsid w:val="00416B59"/>
    <w:rsid w:val="00420A60"/>
    <w:rsid w:val="00421770"/>
    <w:rsid w:val="00424AE4"/>
    <w:rsid w:val="0042599D"/>
    <w:rsid w:val="00425E68"/>
    <w:rsid w:val="00426447"/>
    <w:rsid w:val="004271A4"/>
    <w:rsid w:val="0042774F"/>
    <w:rsid w:val="00430B8A"/>
    <w:rsid w:val="00433CBD"/>
    <w:rsid w:val="00436015"/>
    <w:rsid w:val="004361B4"/>
    <w:rsid w:val="00437096"/>
    <w:rsid w:val="00442728"/>
    <w:rsid w:val="00443FDE"/>
    <w:rsid w:val="00445187"/>
    <w:rsid w:val="00446D2F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7AF"/>
    <w:rsid w:val="00477FEC"/>
    <w:rsid w:val="00480BB0"/>
    <w:rsid w:val="00484178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A43CC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03D9"/>
    <w:rsid w:val="004E2370"/>
    <w:rsid w:val="004E409F"/>
    <w:rsid w:val="004E5B76"/>
    <w:rsid w:val="004E68F4"/>
    <w:rsid w:val="004F1314"/>
    <w:rsid w:val="004F29C6"/>
    <w:rsid w:val="004F2D1A"/>
    <w:rsid w:val="004F30ED"/>
    <w:rsid w:val="004F32F6"/>
    <w:rsid w:val="004F3E19"/>
    <w:rsid w:val="004F4BFE"/>
    <w:rsid w:val="004F4F22"/>
    <w:rsid w:val="004F54CB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4C8E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3E6"/>
    <w:rsid w:val="005525A7"/>
    <w:rsid w:val="005565D2"/>
    <w:rsid w:val="005566BB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1E4"/>
    <w:rsid w:val="0057383D"/>
    <w:rsid w:val="00573E72"/>
    <w:rsid w:val="0057466A"/>
    <w:rsid w:val="00574F8D"/>
    <w:rsid w:val="00580066"/>
    <w:rsid w:val="00580CD3"/>
    <w:rsid w:val="00580F8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018"/>
    <w:rsid w:val="0059712A"/>
    <w:rsid w:val="00597789"/>
    <w:rsid w:val="005A04AD"/>
    <w:rsid w:val="005A2001"/>
    <w:rsid w:val="005A25DE"/>
    <w:rsid w:val="005A3212"/>
    <w:rsid w:val="005A3C18"/>
    <w:rsid w:val="005A4525"/>
    <w:rsid w:val="005A559D"/>
    <w:rsid w:val="005A5830"/>
    <w:rsid w:val="005B0D5A"/>
    <w:rsid w:val="005B19A1"/>
    <w:rsid w:val="005B3E08"/>
    <w:rsid w:val="005B53A3"/>
    <w:rsid w:val="005B5A0E"/>
    <w:rsid w:val="005C0D41"/>
    <w:rsid w:val="005C2867"/>
    <w:rsid w:val="005C389A"/>
    <w:rsid w:val="005C6C86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75"/>
    <w:rsid w:val="005F3C97"/>
    <w:rsid w:val="005F40B6"/>
    <w:rsid w:val="005F655D"/>
    <w:rsid w:val="005F6992"/>
    <w:rsid w:val="005F7578"/>
    <w:rsid w:val="00600008"/>
    <w:rsid w:val="00600971"/>
    <w:rsid w:val="00601328"/>
    <w:rsid w:val="00601526"/>
    <w:rsid w:val="0060336E"/>
    <w:rsid w:val="00603676"/>
    <w:rsid w:val="006048B3"/>
    <w:rsid w:val="006055A8"/>
    <w:rsid w:val="006064F4"/>
    <w:rsid w:val="00606719"/>
    <w:rsid w:val="0061178D"/>
    <w:rsid w:val="00611E69"/>
    <w:rsid w:val="00613614"/>
    <w:rsid w:val="00613BE7"/>
    <w:rsid w:val="006140B3"/>
    <w:rsid w:val="00614EAE"/>
    <w:rsid w:val="0061733E"/>
    <w:rsid w:val="00617B6B"/>
    <w:rsid w:val="006207D8"/>
    <w:rsid w:val="00620A97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4A8"/>
    <w:rsid w:val="006276BA"/>
    <w:rsid w:val="00632961"/>
    <w:rsid w:val="00634451"/>
    <w:rsid w:val="00635BD7"/>
    <w:rsid w:val="00641934"/>
    <w:rsid w:val="00642278"/>
    <w:rsid w:val="006425A8"/>
    <w:rsid w:val="00644F48"/>
    <w:rsid w:val="006468DC"/>
    <w:rsid w:val="00647443"/>
    <w:rsid w:val="00650747"/>
    <w:rsid w:val="00655117"/>
    <w:rsid w:val="006551BA"/>
    <w:rsid w:val="00661B50"/>
    <w:rsid w:val="00663779"/>
    <w:rsid w:val="006639B8"/>
    <w:rsid w:val="00663E54"/>
    <w:rsid w:val="00665020"/>
    <w:rsid w:val="006662C1"/>
    <w:rsid w:val="00666CE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68"/>
    <w:rsid w:val="006802CC"/>
    <w:rsid w:val="00681496"/>
    <w:rsid w:val="00684A05"/>
    <w:rsid w:val="00691622"/>
    <w:rsid w:val="00692835"/>
    <w:rsid w:val="006929E4"/>
    <w:rsid w:val="00692C73"/>
    <w:rsid w:val="0069326C"/>
    <w:rsid w:val="00695BEE"/>
    <w:rsid w:val="00696E30"/>
    <w:rsid w:val="006A4F08"/>
    <w:rsid w:val="006A70FC"/>
    <w:rsid w:val="006B12E7"/>
    <w:rsid w:val="006B1383"/>
    <w:rsid w:val="006B30F4"/>
    <w:rsid w:val="006B401C"/>
    <w:rsid w:val="006B6A96"/>
    <w:rsid w:val="006C27B4"/>
    <w:rsid w:val="006C3B2E"/>
    <w:rsid w:val="006C4620"/>
    <w:rsid w:val="006C5A18"/>
    <w:rsid w:val="006C5CA4"/>
    <w:rsid w:val="006C600E"/>
    <w:rsid w:val="006C634D"/>
    <w:rsid w:val="006C7AE0"/>
    <w:rsid w:val="006D0D32"/>
    <w:rsid w:val="006D139C"/>
    <w:rsid w:val="006D171F"/>
    <w:rsid w:val="006D245E"/>
    <w:rsid w:val="006D335D"/>
    <w:rsid w:val="006D3C59"/>
    <w:rsid w:val="006E1D91"/>
    <w:rsid w:val="006E2A13"/>
    <w:rsid w:val="006E4765"/>
    <w:rsid w:val="006E4DC2"/>
    <w:rsid w:val="006E62EF"/>
    <w:rsid w:val="006E6F9A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1F96"/>
    <w:rsid w:val="007028AA"/>
    <w:rsid w:val="00707490"/>
    <w:rsid w:val="0071222E"/>
    <w:rsid w:val="007131F7"/>
    <w:rsid w:val="00713735"/>
    <w:rsid w:val="00713E99"/>
    <w:rsid w:val="0071484B"/>
    <w:rsid w:val="00715184"/>
    <w:rsid w:val="00715DC7"/>
    <w:rsid w:val="00716ACD"/>
    <w:rsid w:val="00717B73"/>
    <w:rsid w:val="00720FBC"/>
    <w:rsid w:val="007224C1"/>
    <w:rsid w:val="007242A5"/>
    <w:rsid w:val="00725116"/>
    <w:rsid w:val="00725494"/>
    <w:rsid w:val="0072558B"/>
    <w:rsid w:val="007259B0"/>
    <w:rsid w:val="007277AA"/>
    <w:rsid w:val="007317B5"/>
    <w:rsid w:val="00736859"/>
    <w:rsid w:val="00736B96"/>
    <w:rsid w:val="0073750A"/>
    <w:rsid w:val="00740180"/>
    <w:rsid w:val="007420B3"/>
    <w:rsid w:val="00743130"/>
    <w:rsid w:val="00743702"/>
    <w:rsid w:val="00743A0F"/>
    <w:rsid w:val="00745261"/>
    <w:rsid w:val="007452C7"/>
    <w:rsid w:val="00745674"/>
    <w:rsid w:val="0074726A"/>
    <w:rsid w:val="00747355"/>
    <w:rsid w:val="00750E9D"/>
    <w:rsid w:val="007518DF"/>
    <w:rsid w:val="00753D58"/>
    <w:rsid w:val="00754EA0"/>
    <w:rsid w:val="00760146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1B11"/>
    <w:rsid w:val="0078262E"/>
    <w:rsid w:val="00783488"/>
    <w:rsid w:val="00783A4A"/>
    <w:rsid w:val="00783D56"/>
    <w:rsid w:val="007848BC"/>
    <w:rsid w:val="007870EA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6D76"/>
    <w:rsid w:val="007B00DA"/>
    <w:rsid w:val="007B28CB"/>
    <w:rsid w:val="007B2D14"/>
    <w:rsid w:val="007B64A8"/>
    <w:rsid w:val="007B73C8"/>
    <w:rsid w:val="007C2A14"/>
    <w:rsid w:val="007C3C4F"/>
    <w:rsid w:val="007C492B"/>
    <w:rsid w:val="007C6EA9"/>
    <w:rsid w:val="007D2416"/>
    <w:rsid w:val="007D30E6"/>
    <w:rsid w:val="007D310F"/>
    <w:rsid w:val="007D3AEC"/>
    <w:rsid w:val="007D40F7"/>
    <w:rsid w:val="007D6324"/>
    <w:rsid w:val="007D786E"/>
    <w:rsid w:val="007E01FD"/>
    <w:rsid w:val="007E0355"/>
    <w:rsid w:val="007E0CB9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C26"/>
    <w:rsid w:val="0080347A"/>
    <w:rsid w:val="00803F42"/>
    <w:rsid w:val="008041FD"/>
    <w:rsid w:val="00804F57"/>
    <w:rsid w:val="0080543B"/>
    <w:rsid w:val="00805538"/>
    <w:rsid w:val="008057D6"/>
    <w:rsid w:val="00805F98"/>
    <w:rsid w:val="00806960"/>
    <w:rsid w:val="0081083E"/>
    <w:rsid w:val="008120D0"/>
    <w:rsid w:val="00812FE4"/>
    <w:rsid w:val="0081360F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0D09"/>
    <w:rsid w:val="008513E9"/>
    <w:rsid w:val="00851F7D"/>
    <w:rsid w:val="008526AF"/>
    <w:rsid w:val="00854DC9"/>
    <w:rsid w:val="008569E7"/>
    <w:rsid w:val="00856F88"/>
    <w:rsid w:val="00860DA7"/>
    <w:rsid w:val="00862793"/>
    <w:rsid w:val="00862F68"/>
    <w:rsid w:val="008630F0"/>
    <w:rsid w:val="008645D6"/>
    <w:rsid w:val="0086502A"/>
    <w:rsid w:val="0086530C"/>
    <w:rsid w:val="0086621D"/>
    <w:rsid w:val="008672AE"/>
    <w:rsid w:val="00870181"/>
    <w:rsid w:val="008710B1"/>
    <w:rsid w:val="00871DF0"/>
    <w:rsid w:val="0087393D"/>
    <w:rsid w:val="0087745C"/>
    <w:rsid w:val="0087767D"/>
    <w:rsid w:val="0088126E"/>
    <w:rsid w:val="00883CD4"/>
    <w:rsid w:val="00892C15"/>
    <w:rsid w:val="00893445"/>
    <w:rsid w:val="008936D0"/>
    <w:rsid w:val="0089420A"/>
    <w:rsid w:val="008A0172"/>
    <w:rsid w:val="008A0804"/>
    <w:rsid w:val="008A1B29"/>
    <w:rsid w:val="008A408C"/>
    <w:rsid w:val="008A6F72"/>
    <w:rsid w:val="008A742E"/>
    <w:rsid w:val="008A7639"/>
    <w:rsid w:val="008A7C9B"/>
    <w:rsid w:val="008B03C2"/>
    <w:rsid w:val="008B08BA"/>
    <w:rsid w:val="008B17BE"/>
    <w:rsid w:val="008B567B"/>
    <w:rsid w:val="008B6C4E"/>
    <w:rsid w:val="008B7D39"/>
    <w:rsid w:val="008C099B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77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1720E"/>
    <w:rsid w:val="00920414"/>
    <w:rsid w:val="00922FCA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47FED"/>
    <w:rsid w:val="00952AB3"/>
    <w:rsid w:val="0095580D"/>
    <w:rsid w:val="00956D5E"/>
    <w:rsid w:val="009601FD"/>
    <w:rsid w:val="00960975"/>
    <w:rsid w:val="00960BD8"/>
    <w:rsid w:val="00960C91"/>
    <w:rsid w:val="00963C8F"/>
    <w:rsid w:val="00964B9D"/>
    <w:rsid w:val="00966240"/>
    <w:rsid w:val="00974257"/>
    <w:rsid w:val="0097454C"/>
    <w:rsid w:val="0097540C"/>
    <w:rsid w:val="0097552C"/>
    <w:rsid w:val="0097594F"/>
    <w:rsid w:val="00975CA7"/>
    <w:rsid w:val="00976944"/>
    <w:rsid w:val="00977F22"/>
    <w:rsid w:val="0098099A"/>
    <w:rsid w:val="009809E7"/>
    <w:rsid w:val="009826D4"/>
    <w:rsid w:val="0098736C"/>
    <w:rsid w:val="00990E67"/>
    <w:rsid w:val="00992699"/>
    <w:rsid w:val="00992FB0"/>
    <w:rsid w:val="00993066"/>
    <w:rsid w:val="00993079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03FA"/>
    <w:rsid w:val="009C252F"/>
    <w:rsid w:val="009C4355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289"/>
    <w:rsid w:val="009F2085"/>
    <w:rsid w:val="009F322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9D9"/>
    <w:rsid w:val="00A10E2D"/>
    <w:rsid w:val="00A125BE"/>
    <w:rsid w:val="00A13B10"/>
    <w:rsid w:val="00A145D8"/>
    <w:rsid w:val="00A14DD4"/>
    <w:rsid w:val="00A20034"/>
    <w:rsid w:val="00A20666"/>
    <w:rsid w:val="00A20DAE"/>
    <w:rsid w:val="00A23E1A"/>
    <w:rsid w:val="00A23F05"/>
    <w:rsid w:val="00A23FCE"/>
    <w:rsid w:val="00A2426E"/>
    <w:rsid w:val="00A25E6F"/>
    <w:rsid w:val="00A267A7"/>
    <w:rsid w:val="00A32B9E"/>
    <w:rsid w:val="00A34181"/>
    <w:rsid w:val="00A35E31"/>
    <w:rsid w:val="00A37481"/>
    <w:rsid w:val="00A41421"/>
    <w:rsid w:val="00A41B66"/>
    <w:rsid w:val="00A4407C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7C1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ADE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3C6C"/>
    <w:rsid w:val="00AC5036"/>
    <w:rsid w:val="00AC5D8B"/>
    <w:rsid w:val="00AC7D91"/>
    <w:rsid w:val="00AC7DA1"/>
    <w:rsid w:val="00AD1CF7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6E45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5DFE"/>
    <w:rsid w:val="00B5693F"/>
    <w:rsid w:val="00B57821"/>
    <w:rsid w:val="00B62A35"/>
    <w:rsid w:val="00B643D2"/>
    <w:rsid w:val="00B65B11"/>
    <w:rsid w:val="00B672D8"/>
    <w:rsid w:val="00B67C2C"/>
    <w:rsid w:val="00B70146"/>
    <w:rsid w:val="00B71991"/>
    <w:rsid w:val="00B71DA8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251E"/>
    <w:rsid w:val="00B95318"/>
    <w:rsid w:val="00B95BF7"/>
    <w:rsid w:val="00B9629B"/>
    <w:rsid w:val="00B964B7"/>
    <w:rsid w:val="00B96A34"/>
    <w:rsid w:val="00B96AA8"/>
    <w:rsid w:val="00B96EC0"/>
    <w:rsid w:val="00B97F59"/>
    <w:rsid w:val="00BA2B7B"/>
    <w:rsid w:val="00BA31AA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D04"/>
    <w:rsid w:val="00BC51E4"/>
    <w:rsid w:val="00BD4991"/>
    <w:rsid w:val="00BE5904"/>
    <w:rsid w:val="00BE64FB"/>
    <w:rsid w:val="00BE73F0"/>
    <w:rsid w:val="00BE780D"/>
    <w:rsid w:val="00BF3C85"/>
    <w:rsid w:val="00BF49B0"/>
    <w:rsid w:val="00BF6A50"/>
    <w:rsid w:val="00C013E9"/>
    <w:rsid w:val="00C05DD6"/>
    <w:rsid w:val="00C0754F"/>
    <w:rsid w:val="00C07716"/>
    <w:rsid w:val="00C1095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7BE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46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06E7"/>
    <w:rsid w:val="00C717F0"/>
    <w:rsid w:val="00C71C62"/>
    <w:rsid w:val="00C74980"/>
    <w:rsid w:val="00C74A29"/>
    <w:rsid w:val="00C75284"/>
    <w:rsid w:val="00C7553F"/>
    <w:rsid w:val="00C778F1"/>
    <w:rsid w:val="00C77DBE"/>
    <w:rsid w:val="00C804F4"/>
    <w:rsid w:val="00C81D78"/>
    <w:rsid w:val="00C82974"/>
    <w:rsid w:val="00C834A1"/>
    <w:rsid w:val="00C834BB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288"/>
    <w:rsid w:val="00CA3E3B"/>
    <w:rsid w:val="00CA47D1"/>
    <w:rsid w:val="00CA4843"/>
    <w:rsid w:val="00CA5A9A"/>
    <w:rsid w:val="00CA5DC7"/>
    <w:rsid w:val="00CA5F2D"/>
    <w:rsid w:val="00CA5F44"/>
    <w:rsid w:val="00CA65D3"/>
    <w:rsid w:val="00CA6AC1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EE5"/>
    <w:rsid w:val="00CC7CE0"/>
    <w:rsid w:val="00CD08AF"/>
    <w:rsid w:val="00CD1D14"/>
    <w:rsid w:val="00CD39EE"/>
    <w:rsid w:val="00CD5D1E"/>
    <w:rsid w:val="00CD642B"/>
    <w:rsid w:val="00CD6A45"/>
    <w:rsid w:val="00CE3D11"/>
    <w:rsid w:val="00CE69BB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0AA"/>
    <w:rsid w:val="00D308DC"/>
    <w:rsid w:val="00D31014"/>
    <w:rsid w:val="00D3114E"/>
    <w:rsid w:val="00D357D8"/>
    <w:rsid w:val="00D420D1"/>
    <w:rsid w:val="00D43496"/>
    <w:rsid w:val="00D45C7D"/>
    <w:rsid w:val="00D47E02"/>
    <w:rsid w:val="00D500BC"/>
    <w:rsid w:val="00D533E3"/>
    <w:rsid w:val="00D607E8"/>
    <w:rsid w:val="00D61837"/>
    <w:rsid w:val="00D61EB2"/>
    <w:rsid w:val="00D627C6"/>
    <w:rsid w:val="00D63A3E"/>
    <w:rsid w:val="00D6418A"/>
    <w:rsid w:val="00D642F3"/>
    <w:rsid w:val="00D64D74"/>
    <w:rsid w:val="00D66ABC"/>
    <w:rsid w:val="00D70187"/>
    <w:rsid w:val="00D708C3"/>
    <w:rsid w:val="00D71C13"/>
    <w:rsid w:val="00D72031"/>
    <w:rsid w:val="00D73741"/>
    <w:rsid w:val="00D74C82"/>
    <w:rsid w:val="00D755A3"/>
    <w:rsid w:val="00D75DD1"/>
    <w:rsid w:val="00D772A0"/>
    <w:rsid w:val="00D77538"/>
    <w:rsid w:val="00D77BFA"/>
    <w:rsid w:val="00D823DD"/>
    <w:rsid w:val="00D851B6"/>
    <w:rsid w:val="00D86D6C"/>
    <w:rsid w:val="00D942EE"/>
    <w:rsid w:val="00D95549"/>
    <w:rsid w:val="00D9776B"/>
    <w:rsid w:val="00DA1B35"/>
    <w:rsid w:val="00DA3FF1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2612"/>
    <w:rsid w:val="00DD4A35"/>
    <w:rsid w:val="00DD56EA"/>
    <w:rsid w:val="00DD5AD8"/>
    <w:rsid w:val="00DE0786"/>
    <w:rsid w:val="00DE0A8C"/>
    <w:rsid w:val="00DE22C5"/>
    <w:rsid w:val="00DE26B7"/>
    <w:rsid w:val="00DE27D8"/>
    <w:rsid w:val="00DE2C12"/>
    <w:rsid w:val="00DE2F9C"/>
    <w:rsid w:val="00DE33EA"/>
    <w:rsid w:val="00DE49E7"/>
    <w:rsid w:val="00DE53E4"/>
    <w:rsid w:val="00DE6591"/>
    <w:rsid w:val="00DE7687"/>
    <w:rsid w:val="00DF021F"/>
    <w:rsid w:val="00DF1CB2"/>
    <w:rsid w:val="00DF2738"/>
    <w:rsid w:val="00DF544D"/>
    <w:rsid w:val="00DF6381"/>
    <w:rsid w:val="00DF6AB0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DC"/>
    <w:rsid w:val="00E31DF2"/>
    <w:rsid w:val="00E31FA3"/>
    <w:rsid w:val="00E33C08"/>
    <w:rsid w:val="00E33D54"/>
    <w:rsid w:val="00E34615"/>
    <w:rsid w:val="00E34F9A"/>
    <w:rsid w:val="00E35D85"/>
    <w:rsid w:val="00E405F2"/>
    <w:rsid w:val="00E42842"/>
    <w:rsid w:val="00E42FF7"/>
    <w:rsid w:val="00E44054"/>
    <w:rsid w:val="00E501C2"/>
    <w:rsid w:val="00E506D6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05"/>
    <w:rsid w:val="00E66CEE"/>
    <w:rsid w:val="00E70537"/>
    <w:rsid w:val="00E70913"/>
    <w:rsid w:val="00E712D9"/>
    <w:rsid w:val="00E716DE"/>
    <w:rsid w:val="00E7245A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2D74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64FD"/>
    <w:rsid w:val="00EB7C2D"/>
    <w:rsid w:val="00EC0AAC"/>
    <w:rsid w:val="00EC102B"/>
    <w:rsid w:val="00EC1CCC"/>
    <w:rsid w:val="00EC54E9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BA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C7C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E7D"/>
    <w:rsid w:val="00F34C88"/>
    <w:rsid w:val="00F351AB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2296"/>
    <w:rsid w:val="00F52739"/>
    <w:rsid w:val="00F54992"/>
    <w:rsid w:val="00F54C0F"/>
    <w:rsid w:val="00F56925"/>
    <w:rsid w:val="00F60F30"/>
    <w:rsid w:val="00F61A4C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0B6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3CDB"/>
    <w:rsid w:val="00F91B02"/>
    <w:rsid w:val="00F9252C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B7EB9"/>
    <w:rsid w:val="00FC2D99"/>
    <w:rsid w:val="00FC79A7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230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6912A4CD-C699-4579-A1AD-77EDF2AE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9A7"/>
  </w:style>
  <w:style w:type="paragraph" w:styleId="Naslov1">
    <w:name w:val="heading 1"/>
    <w:basedOn w:val="Normal"/>
    <w:link w:val="Naslov1Char"/>
    <w:uiPriority w:val="9"/>
    <w:qFormat/>
    <w:rsid w:val="002723A9"/>
    <w:pPr>
      <w:widowControl w:val="0"/>
      <w:autoSpaceDE w:val="0"/>
      <w:autoSpaceDN w:val="0"/>
      <w:spacing w:after="0" w:line="288" w:lineRule="exact"/>
      <w:ind w:left="718"/>
      <w:jc w:val="center"/>
      <w:outlineLvl w:val="0"/>
    </w:pPr>
    <w:rPr>
      <w:rFonts w:ascii="Arial" w:eastAsia="Arial" w:hAnsi="Arial" w:cs="Times New Roman"/>
      <w:sz w:val="27"/>
      <w:szCs w:val="27"/>
      <w:lang w:val="hr" w:eastAsia="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42774F"/>
  </w:style>
  <w:style w:type="paragraph" w:styleId="Tijeloteksta">
    <w:name w:val="Body Text"/>
    <w:basedOn w:val="Normal"/>
    <w:link w:val="TijelotekstaChar"/>
    <w:uiPriority w:val="99"/>
    <w:unhideWhenUsed/>
    <w:rsid w:val="002723A9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2723A9"/>
  </w:style>
  <w:style w:type="character" w:customStyle="1" w:styleId="Naslov1Char">
    <w:name w:val="Naslov 1 Char"/>
    <w:basedOn w:val="Zadanifontodlomka"/>
    <w:link w:val="Naslov1"/>
    <w:uiPriority w:val="9"/>
    <w:rsid w:val="002723A9"/>
    <w:rPr>
      <w:rFonts w:ascii="Arial" w:eastAsia="Arial" w:hAnsi="Arial" w:cs="Times New Roman"/>
      <w:sz w:val="27"/>
      <w:szCs w:val="27"/>
      <w:lang w:val="hr" w:eastAsia="hr"/>
    </w:rPr>
  </w:style>
  <w:style w:type="paragraph" w:styleId="Bezproreda">
    <w:name w:val="No Spacing"/>
    <w:uiPriority w:val="1"/>
    <w:qFormat/>
    <w:rsid w:val="002723A9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C4646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4646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4646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4646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464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9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2022/Session-637931473191168146/SessionItem-637932147183875098/25. Odluka o usvajanju Komunikacijske strategije i komun. akc. plana za potrebe Strategije razvoja.docx|1050;#Ø;#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974D867-5EBC-48F3-8828-71190825592C}"/>
</file>

<file path=customXml/itemProps4.xml><?xml version="1.0" encoding="utf-8"?>
<ds:datastoreItem xmlns:ds="http://schemas.openxmlformats.org/officeDocument/2006/customXml" ds:itemID="{51017123-94D1-411E-ADDB-C27FCCBCAD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679</Words>
  <Characters>3875</Characters>
  <Application>Microsoft Office Word</Application>
  <DocSecurity>4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Mirna Mileusnić</cp:lastModifiedBy>
  <cp:revision>2</cp:revision>
  <cp:lastPrinted>2021-12-02T12:33:00Z</cp:lastPrinted>
  <dcterms:created xsi:type="dcterms:W3CDTF">2022-07-07T08:09:00Z</dcterms:created>
  <dcterms:modified xsi:type="dcterms:W3CDTF">2022-07-07T08:09:00Z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